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bookmarkStart w:id="0" w:name="_GoBack"/>
      <w:bookmarkEnd w:id="0"/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  <w:lang w:val="ru-RU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  <w:lang w:val="ru-RU"/>
        </w:rPr>
        <w:t xml:space="preserve"> МУНИЦИПАЛЬНОГО</w:t>
      </w:r>
      <w:r w:rsidR="00223881">
        <w:rPr>
          <w:rFonts w:eastAsia="Arial Unicode MS"/>
          <w:b/>
          <w:sz w:val="28"/>
          <w:u w:val="none"/>
        </w:rPr>
        <w:t xml:space="preserve">  РАЙОН</w:t>
      </w:r>
      <w:r w:rsidR="00223881">
        <w:rPr>
          <w:rFonts w:eastAsia="Arial Unicode MS"/>
          <w:b/>
          <w:sz w:val="28"/>
          <w:u w:val="none"/>
          <w:lang w:val="ru-RU"/>
        </w:rPr>
        <w:t>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1D55A8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223881">
        <w:rPr>
          <w:bCs/>
          <w:sz w:val="28"/>
          <w:szCs w:val="28"/>
        </w:rPr>
        <w:t xml:space="preserve">т </w:t>
      </w:r>
      <w:r w:rsidR="00777722">
        <w:rPr>
          <w:bCs/>
          <w:sz w:val="28"/>
          <w:szCs w:val="28"/>
        </w:rPr>
        <w:t>21.05.2025</w:t>
      </w:r>
      <w:r w:rsidR="003255BB">
        <w:rPr>
          <w:bCs/>
          <w:sz w:val="28"/>
          <w:szCs w:val="28"/>
        </w:rPr>
        <w:t xml:space="preserve"> года</w:t>
      </w:r>
      <w:r w:rsidR="008B3BD1" w:rsidRPr="00D167BF">
        <w:rPr>
          <w:bCs/>
          <w:sz w:val="28"/>
          <w:szCs w:val="28"/>
        </w:rPr>
        <w:t xml:space="preserve">№ </w:t>
      </w:r>
      <w:r w:rsidR="00777722">
        <w:rPr>
          <w:bCs/>
          <w:sz w:val="28"/>
          <w:szCs w:val="28"/>
        </w:rPr>
        <w:t>10.1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517F4F">
        <w:rPr>
          <w:color w:val="000000" w:themeColor="text1"/>
          <w:sz w:val="28"/>
          <w:szCs w:val="20"/>
        </w:rPr>
        <w:t>31645,3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1A4F18">
        <w:rPr>
          <w:color w:val="000000" w:themeColor="text1"/>
          <w:sz w:val="28"/>
          <w:szCs w:val="20"/>
        </w:rPr>
        <w:t>34166,6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9345C0" w:rsidRPr="009345C0">
        <w:rPr>
          <w:color w:val="000000" w:themeColor="text1"/>
          <w:sz w:val="28"/>
        </w:rPr>
        <w:t>8099,8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21327,5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1728,5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31645,3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470A48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 xml:space="preserve">к решению Совета Канеловского сельского поселения Староминского   района «О бюджете Канеловского </w:t>
      </w:r>
      <w:r w:rsidRPr="002E2D35">
        <w:rPr>
          <w:sz w:val="28"/>
          <w:szCs w:val="28"/>
        </w:rPr>
        <w:lastRenderedPageBreak/>
        <w:t>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345C0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96F68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8185,4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96F68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5575,9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502,0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8104,8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8099,8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9203,0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996F6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96F6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4208,7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96F68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7389,1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96F68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7389,1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996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F68">
              <w:rPr>
                <w:sz w:val="28"/>
                <w:szCs w:val="28"/>
              </w:rPr>
              <w:t>75,2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1A4F18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34166,6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Отдельные мероприятия  муниципальной программы «Территориальное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26942">
              <w:rPr>
                <w:b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326942">
              <w:rPr>
                <w:color w:val="000000"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D203C3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44,6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D203C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44,6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D203C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44,6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D203C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44,6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D203C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44,6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5E2EF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5E2EF5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4119,7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5E2EF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lastRenderedPageBreak/>
              <w:t>9</w:t>
            </w:r>
            <w:r w:rsidR="00CF347C" w:rsidRPr="00CF347C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5E2EF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5545,9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5545,9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5545,9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4838,5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44,8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2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3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 xml:space="preserve">Меры государственной 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4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 xml:space="preserve">Обеспечение деятельности Контрольно-счетной палаты </w:t>
            </w:r>
            <w:r w:rsidRPr="00DC58E8">
              <w:rPr>
                <w:b/>
                <w:sz w:val="27"/>
                <w:szCs w:val="27"/>
                <w:lang w:eastAsia="ru-RU"/>
              </w:rPr>
              <w:lastRenderedPageBreak/>
              <w:t>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502</w:t>
            </w:r>
            <w:r w:rsidR="00D4788D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502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5E2EF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lastRenderedPageBreak/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4245,7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6A6E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6197,3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6A6E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6197,3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6A6E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6197,3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 xml:space="preserve">в целях обеспечения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lastRenderedPageBreak/>
              <w:t>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6A6E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1705,1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6</w:t>
            </w: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lastRenderedPageBreak/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D87C18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A90BD1" w:rsidRPr="00D87C18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5E2EF5" w:rsidP="00F77E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8185,4</w:t>
            </w:r>
          </w:p>
        </w:tc>
      </w:tr>
      <w:tr w:rsidR="00A90BD1" w:rsidRPr="00D87C18" w:rsidTr="00A84CBC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5E2EF5" w:rsidP="00B534B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5575,9</w:t>
            </w:r>
          </w:p>
        </w:tc>
      </w:tr>
      <w:tr w:rsidR="00A0664F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49445B" w:rsidRDefault="005E2EF5" w:rsidP="00B534B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5545,9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5E2EF5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5545,9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5E2EF5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5545,9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5E2E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4838,5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5E2E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44,8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Реализация мероприятий муниципальной программы «Обеспечение первичных мер пожарной безопасности на </w:t>
            </w:r>
            <w:r w:rsidRPr="0049445B">
              <w:rPr>
                <w:sz w:val="28"/>
                <w:szCs w:val="28"/>
              </w:rPr>
              <w:lastRenderedPageBreak/>
              <w:t>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8104,8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A84CBC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E2EF5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245,6</w:t>
            </w:r>
          </w:p>
        </w:tc>
      </w:tr>
      <w:tr w:rsidR="000832F5" w:rsidRPr="00D87C18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E2EF5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245,6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Муниципальная программа Канеловского сельского поселения «Управление муниципальным имуществом в Канеловском сельском </w:t>
            </w:r>
            <w:r w:rsidRPr="0049445B">
              <w:rPr>
                <w:sz w:val="28"/>
                <w:szCs w:val="28"/>
              </w:rPr>
              <w:lastRenderedPageBreak/>
              <w:t>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E2EF5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44,6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E2EF5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44,6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E2EF5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44,6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Передача полномочий относящихся к вопросам </w:t>
            </w:r>
            <w:r w:rsidRPr="0049445B">
              <w:rPr>
                <w:sz w:val="28"/>
                <w:szCs w:val="28"/>
              </w:rPr>
              <w:lastRenderedPageBreak/>
              <w:t>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E36BFB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4208,7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Муниципальная программа </w:t>
            </w:r>
            <w:r w:rsidRPr="0049445B">
              <w:rPr>
                <w:sz w:val="28"/>
                <w:szCs w:val="28"/>
              </w:rPr>
              <w:lastRenderedPageBreak/>
              <w:t>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5E2E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E2E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4245,7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7389,1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Организация досуга и </w:t>
            </w:r>
            <w:r w:rsidRPr="0049445B">
              <w:rPr>
                <w:sz w:val="28"/>
                <w:szCs w:val="28"/>
              </w:rPr>
              <w:lastRenderedPageBreak/>
              <w:t>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4327,2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1705,1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940198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6BF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A84CBC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</w:t>
            </w:r>
          </w:p>
        </w:tc>
      </w:tr>
      <w:tr w:rsidR="000832F5" w:rsidRPr="00D87C18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 xml:space="preserve">других бюджетов бюджетной системы  Российской </w:t>
            </w:r>
            <w:r w:rsidRPr="00D87C18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431B51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                  </w:t>
      </w:r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0D" w:rsidRDefault="00B8180D" w:rsidP="006C27A1">
      <w:r>
        <w:separator/>
      </w:r>
    </w:p>
  </w:endnote>
  <w:endnote w:type="continuationSeparator" w:id="1">
    <w:p w:rsidR="00B8180D" w:rsidRDefault="00B8180D" w:rsidP="006C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0D" w:rsidRDefault="00B8180D" w:rsidP="006C27A1">
      <w:r>
        <w:separator/>
      </w:r>
    </w:p>
  </w:footnote>
  <w:footnote w:type="continuationSeparator" w:id="1">
    <w:p w:rsidR="00B8180D" w:rsidRDefault="00B8180D" w:rsidP="006C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68" w:rsidRPr="006C27A1" w:rsidRDefault="00996F68" w:rsidP="006C27A1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E6F"/>
    <w:rsid w:val="000C29EE"/>
    <w:rsid w:val="000C5BA0"/>
    <w:rsid w:val="000D7DC3"/>
    <w:rsid w:val="00103AE6"/>
    <w:rsid w:val="001122C4"/>
    <w:rsid w:val="00120A5B"/>
    <w:rsid w:val="00122CA8"/>
    <w:rsid w:val="00123072"/>
    <w:rsid w:val="00126962"/>
    <w:rsid w:val="001340B1"/>
    <w:rsid w:val="00137246"/>
    <w:rsid w:val="00145BE0"/>
    <w:rsid w:val="00147C78"/>
    <w:rsid w:val="00153E49"/>
    <w:rsid w:val="00156237"/>
    <w:rsid w:val="00160B23"/>
    <w:rsid w:val="0019107A"/>
    <w:rsid w:val="001A4F18"/>
    <w:rsid w:val="001B156B"/>
    <w:rsid w:val="001B2A02"/>
    <w:rsid w:val="001B2D29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23881"/>
    <w:rsid w:val="00226075"/>
    <w:rsid w:val="00230646"/>
    <w:rsid w:val="00255D34"/>
    <w:rsid w:val="0026003B"/>
    <w:rsid w:val="00272868"/>
    <w:rsid w:val="00272F29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255BB"/>
    <w:rsid w:val="00326942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D3346"/>
    <w:rsid w:val="004D3667"/>
    <w:rsid w:val="004E2497"/>
    <w:rsid w:val="004E4443"/>
    <w:rsid w:val="004E5CDF"/>
    <w:rsid w:val="004E6B84"/>
    <w:rsid w:val="004F712A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2EF5"/>
    <w:rsid w:val="005E4BC1"/>
    <w:rsid w:val="005F40E3"/>
    <w:rsid w:val="005F5CD7"/>
    <w:rsid w:val="005F6248"/>
    <w:rsid w:val="005F6954"/>
    <w:rsid w:val="006021FD"/>
    <w:rsid w:val="00622942"/>
    <w:rsid w:val="00642CEF"/>
    <w:rsid w:val="0064603A"/>
    <w:rsid w:val="00647844"/>
    <w:rsid w:val="00650EA5"/>
    <w:rsid w:val="00651466"/>
    <w:rsid w:val="00661E8A"/>
    <w:rsid w:val="0066759D"/>
    <w:rsid w:val="00670B59"/>
    <w:rsid w:val="0067132E"/>
    <w:rsid w:val="00675963"/>
    <w:rsid w:val="00685223"/>
    <w:rsid w:val="00687A4B"/>
    <w:rsid w:val="00695246"/>
    <w:rsid w:val="006A3B00"/>
    <w:rsid w:val="006A6EDA"/>
    <w:rsid w:val="006C27A1"/>
    <w:rsid w:val="006C5724"/>
    <w:rsid w:val="006D34FD"/>
    <w:rsid w:val="006D6A93"/>
    <w:rsid w:val="006E3623"/>
    <w:rsid w:val="0070116A"/>
    <w:rsid w:val="00701C05"/>
    <w:rsid w:val="00710F85"/>
    <w:rsid w:val="00720438"/>
    <w:rsid w:val="0072535E"/>
    <w:rsid w:val="00732431"/>
    <w:rsid w:val="00746782"/>
    <w:rsid w:val="00755537"/>
    <w:rsid w:val="00777722"/>
    <w:rsid w:val="00777757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1ACC"/>
    <w:rsid w:val="00824DA5"/>
    <w:rsid w:val="00825AA6"/>
    <w:rsid w:val="008309C1"/>
    <w:rsid w:val="00834713"/>
    <w:rsid w:val="0083762B"/>
    <w:rsid w:val="00854905"/>
    <w:rsid w:val="008775FB"/>
    <w:rsid w:val="008819FB"/>
    <w:rsid w:val="00893081"/>
    <w:rsid w:val="00897735"/>
    <w:rsid w:val="008A054E"/>
    <w:rsid w:val="008A4D07"/>
    <w:rsid w:val="008A6C8A"/>
    <w:rsid w:val="008B1F25"/>
    <w:rsid w:val="008B3BD1"/>
    <w:rsid w:val="008B7187"/>
    <w:rsid w:val="008C2282"/>
    <w:rsid w:val="008D4196"/>
    <w:rsid w:val="008E4D13"/>
    <w:rsid w:val="008E63B5"/>
    <w:rsid w:val="009345C0"/>
    <w:rsid w:val="00940134"/>
    <w:rsid w:val="00940198"/>
    <w:rsid w:val="00955B1F"/>
    <w:rsid w:val="00955CE1"/>
    <w:rsid w:val="00970961"/>
    <w:rsid w:val="00972DBD"/>
    <w:rsid w:val="00975BE1"/>
    <w:rsid w:val="0097653F"/>
    <w:rsid w:val="00981488"/>
    <w:rsid w:val="00983C23"/>
    <w:rsid w:val="00984BE0"/>
    <w:rsid w:val="0099571E"/>
    <w:rsid w:val="00996A13"/>
    <w:rsid w:val="00996F68"/>
    <w:rsid w:val="009A050B"/>
    <w:rsid w:val="009A22CA"/>
    <w:rsid w:val="009B05B2"/>
    <w:rsid w:val="009C773F"/>
    <w:rsid w:val="009C7833"/>
    <w:rsid w:val="009D756B"/>
    <w:rsid w:val="009E024A"/>
    <w:rsid w:val="009E61D3"/>
    <w:rsid w:val="009F44AB"/>
    <w:rsid w:val="00A030AD"/>
    <w:rsid w:val="00A0664F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7362"/>
    <w:rsid w:val="00B534BF"/>
    <w:rsid w:val="00B5460E"/>
    <w:rsid w:val="00B6010A"/>
    <w:rsid w:val="00B612E2"/>
    <w:rsid w:val="00B66440"/>
    <w:rsid w:val="00B72C6A"/>
    <w:rsid w:val="00B8180D"/>
    <w:rsid w:val="00B85EE0"/>
    <w:rsid w:val="00B90581"/>
    <w:rsid w:val="00B9497E"/>
    <w:rsid w:val="00B95563"/>
    <w:rsid w:val="00BC3D3E"/>
    <w:rsid w:val="00BC643E"/>
    <w:rsid w:val="00BC6749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7088"/>
    <w:rsid w:val="00C70A6B"/>
    <w:rsid w:val="00C73071"/>
    <w:rsid w:val="00C75351"/>
    <w:rsid w:val="00C76F91"/>
    <w:rsid w:val="00C931ED"/>
    <w:rsid w:val="00CC541A"/>
    <w:rsid w:val="00CC7FDA"/>
    <w:rsid w:val="00CD259C"/>
    <w:rsid w:val="00CD2643"/>
    <w:rsid w:val="00CF347C"/>
    <w:rsid w:val="00D07C47"/>
    <w:rsid w:val="00D10A63"/>
    <w:rsid w:val="00D10E48"/>
    <w:rsid w:val="00D111F3"/>
    <w:rsid w:val="00D167BF"/>
    <w:rsid w:val="00D203C3"/>
    <w:rsid w:val="00D2645F"/>
    <w:rsid w:val="00D3239D"/>
    <w:rsid w:val="00D37CB5"/>
    <w:rsid w:val="00D40411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4AED"/>
    <w:rsid w:val="00E27A1D"/>
    <w:rsid w:val="00E33CD5"/>
    <w:rsid w:val="00E36BFB"/>
    <w:rsid w:val="00E420B3"/>
    <w:rsid w:val="00E43FE7"/>
    <w:rsid w:val="00E466F9"/>
    <w:rsid w:val="00E60E9C"/>
    <w:rsid w:val="00E73C03"/>
    <w:rsid w:val="00EB3B16"/>
    <w:rsid w:val="00EC0F39"/>
    <w:rsid w:val="00ED461C"/>
    <w:rsid w:val="00ED69E8"/>
    <w:rsid w:val="00EE4CEC"/>
    <w:rsid w:val="00EE7140"/>
    <w:rsid w:val="00F03413"/>
    <w:rsid w:val="00F13550"/>
    <w:rsid w:val="00F205BA"/>
    <w:rsid w:val="00F24E0E"/>
    <w:rsid w:val="00F25846"/>
    <w:rsid w:val="00F31AC9"/>
    <w:rsid w:val="00F3280A"/>
    <w:rsid w:val="00F538E4"/>
    <w:rsid w:val="00F5475B"/>
    <w:rsid w:val="00F60D17"/>
    <w:rsid w:val="00F70BCE"/>
    <w:rsid w:val="00F74435"/>
    <w:rsid w:val="00F77E9D"/>
    <w:rsid w:val="00F8088E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0E60-BD30-497B-8FBE-11981100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2025-02-06T11:32:00Z</cp:lastPrinted>
  <dcterms:created xsi:type="dcterms:W3CDTF">2025-04-30T07:00:00Z</dcterms:created>
  <dcterms:modified xsi:type="dcterms:W3CDTF">2025-04-30T07:00:00Z</dcterms:modified>
</cp:coreProperties>
</file>