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16" w:rsidRPr="00EA3974" w:rsidRDefault="00AF1EDF" w:rsidP="00822114">
      <w:pPr>
        <w:tabs>
          <w:tab w:val="left" w:pos="960"/>
          <w:tab w:val="center" w:pos="4818"/>
          <w:tab w:val="left" w:pos="8025"/>
        </w:tabs>
        <w:spacing w:before="720"/>
        <w:rPr>
          <w:rFonts w:ascii="Tahoma" w:hAnsi="Tahoma" w:cs="Tahoma"/>
          <w:b/>
          <w:bCs/>
          <w:kern w:val="36"/>
          <w:szCs w:val="48"/>
        </w:rPr>
      </w:pPr>
      <w:r>
        <w:rPr>
          <w:rFonts w:ascii="Tahoma" w:eastAsia="Calibri" w:hAnsi="Tahoma"/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4585970</wp:posOffset>
            </wp:positionH>
            <wp:positionV relativeFrom="margin">
              <wp:posOffset>-405765</wp:posOffset>
            </wp:positionV>
            <wp:extent cx="1502215" cy="90297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407"/>
                    <a:stretch/>
                  </pic:blipFill>
                  <pic:spPr bwMode="auto">
                    <a:xfrm>
                      <a:off x="0" y="0"/>
                      <a:ext cx="1515409" cy="91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eastAsia="Calibri" w:hAnsi="Tahoma"/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-424815</wp:posOffset>
            </wp:positionV>
            <wp:extent cx="1476375" cy="873126"/>
            <wp:effectExtent l="0" t="0" r="0" b="317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593"/>
                    <a:stretch/>
                  </pic:blipFill>
                  <pic:spPr bwMode="auto">
                    <a:xfrm>
                      <a:off x="0" y="0"/>
                      <a:ext cx="1485594" cy="87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22114">
        <w:rPr>
          <w:rFonts w:ascii="Tahoma" w:hAnsi="Tahoma" w:cs="Tahoma"/>
          <w:b/>
          <w:bCs/>
          <w:kern w:val="36"/>
          <w:sz w:val="28"/>
          <w:szCs w:val="48"/>
        </w:rPr>
        <w:tab/>
      </w:r>
      <w:r w:rsidR="00822114">
        <w:rPr>
          <w:rFonts w:ascii="Tahoma" w:hAnsi="Tahoma" w:cs="Tahoma"/>
          <w:b/>
          <w:bCs/>
          <w:kern w:val="36"/>
          <w:sz w:val="28"/>
          <w:szCs w:val="48"/>
        </w:rPr>
        <w:tab/>
        <w:t>Р</w:t>
      </w:r>
      <w:r w:rsidR="00F31D16" w:rsidRPr="00967836">
        <w:rPr>
          <w:rFonts w:ascii="Tahoma" w:hAnsi="Tahoma" w:cs="Tahoma"/>
          <w:b/>
          <w:bCs/>
          <w:kern w:val="36"/>
          <w:sz w:val="28"/>
          <w:szCs w:val="48"/>
        </w:rPr>
        <w:t>ЕЛИЗ</w:t>
      </w:r>
      <w:r w:rsidR="00822114">
        <w:rPr>
          <w:rFonts w:ascii="Tahoma" w:hAnsi="Tahoma" w:cs="Tahoma"/>
          <w:b/>
          <w:bCs/>
          <w:kern w:val="36"/>
          <w:sz w:val="28"/>
          <w:szCs w:val="48"/>
        </w:rPr>
        <w:tab/>
      </w:r>
    </w:p>
    <w:p w:rsidR="00604D6F" w:rsidRPr="006C7492" w:rsidRDefault="008D2D99" w:rsidP="00604D6F">
      <w:pPr>
        <w:spacing w:before="120"/>
        <w:jc w:val="both"/>
        <w:rPr>
          <w:rFonts w:ascii="Tahoma" w:hAnsi="Tahoma"/>
        </w:rPr>
      </w:pPr>
      <w:r>
        <w:rPr>
          <w:rFonts w:ascii="Tahoma" w:hAnsi="Tahom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1pt;margin-top:3.65pt;width:480pt;height:0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" strokecolor="#7f7f7f [1612]" strokeweight=".5pt"/>
        </w:pict>
      </w:r>
      <w:r w:rsidR="00EE2CCC">
        <w:rPr>
          <w:rFonts w:ascii="Tahoma" w:hAnsi="Tahoma"/>
          <w:noProof/>
        </w:rPr>
        <w:t>19</w:t>
      </w:r>
      <w:r w:rsidR="006C7492">
        <w:rPr>
          <w:rFonts w:ascii="Tahoma" w:hAnsi="Tahoma"/>
          <w:noProof/>
        </w:rPr>
        <w:t>.0</w:t>
      </w:r>
      <w:r w:rsidR="006C7492" w:rsidRPr="00822114">
        <w:rPr>
          <w:rFonts w:ascii="Tahoma" w:hAnsi="Tahoma"/>
          <w:noProof/>
        </w:rPr>
        <w:t>3</w:t>
      </w:r>
      <w:r w:rsidR="00604D6F" w:rsidRPr="00604D6F">
        <w:rPr>
          <w:rFonts w:ascii="Tahoma" w:hAnsi="Tahoma"/>
          <w:noProof/>
        </w:rPr>
        <w:t>.2020</w:t>
      </w:r>
      <w:r w:rsidR="00077C53">
        <w:rPr>
          <w:rFonts w:ascii="Tahoma" w:hAnsi="Tahoma"/>
        </w:rPr>
        <w:br/>
      </w:r>
      <w:r w:rsidR="00F31D16" w:rsidRPr="00EA3974">
        <w:rPr>
          <w:rFonts w:ascii="Tahoma" w:hAnsi="Tahoma"/>
        </w:rPr>
        <w:t>г.</w:t>
      </w:r>
      <w:r w:rsidR="00822114">
        <w:rPr>
          <w:rFonts w:ascii="Tahoma" w:hAnsi="Tahoma"/>
        </w:rPr>
        <w:t>Краснодар</w:t>
      </w:r>
    </w:p>
    <w:p w:rsidR="00434537" w:rsidRDefault="00434537" w:rsidP="00434537">
      <w:pPr>
        <w:jc w:val="both"/>
        <w:rPr>
          <w:rFonts w:ascii="Tahoma" w:hAnsi="Tahoma" w:cs="Tahoma"/>
          <w:i/>
        </w:rPr>
      </w:pPr>
    </w:p>
    <w:p w:rsidR="00434537" w:rsidRDefault="00834EEB" w:rsidP="006C749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Г</w:t>
      </w:r>
      <w:r w:rsidR="00822114" w:rsidRPr="00822114">
        <w:rPr>
          <w:rFonts w:ascii="Tahoma" w:hAnsi="Tahoma" w:cs="Tahoma"/>
          <w:b/>
        </w:rPr>
        <w:t>азовики</w:t>
      </w:r>
      <w:r>
        <w:rPr>
          <w:rFonts w:ascii="Tahoma" w:hAnsi="Tahoma" w:cs="Tahoma"/>
          <w:b/>
        </w:rPr>
        <w:t xml:space="preserve"> Краснодарского края</w:t>
      </w:r>
      <w:r w:rsidR="00822114" w:rsidRPr="00822114">
        <w:rPr>
          <w:rFonts w:ascii="Tahoma" w:hAnsi="Tahoma" w:cs="Tahoma"/>
          <w:b/>
        </w:rPr>
        <w:t xml:space="preserve"> рекомендуют минимизировать визиты в абонентские службы и использовать дистанционные сервисы в целях профилактики коронавирусной инфекции</w:t>
      </w:r>
    </w:p>
    <w:p w:rsidR="00822114" w:rsidRPr="006C7492" w:rsidRDefault="00822114" w:rsidP="006C7492">
      <w:pPr>
        <w:jc w:val="center"/>
        <w:rPr>
          <w:rFonts w:ascii="Tahoma" w:hAnsi="Tahoma" w:cs="Tahoma"/>
        </w:rPr>
      </w:pPr>
    </w:p>
    <w:p w:rsidR="00822114" w:rsidRPr="00822114" w:rsidRDefault="00822114" w:rsidP="00822114">
      <w:pPr>
        <w:ind w:firstLine="708"/>
        <w:jc w:val="both"/>
        <w:rPr>
          <w:rFonts w:ascii="Tahoma" w:hAnsi="Tahoma" w:cs="Tahoma"/>
        </w:rPr>
      </w:pPr>
      <w:r w:rsidRPr="00822114">
        <w:rPr>
          <w:rFonts w:ascii="Tahoma" w:hAnsi="Tahoma" w:cs="Tahoma"/>
        </w:rPr>
        <w:t xml:space="preserve">ООО «Газпром межрегионгаз Краснодар» </w:t>
      </w:r>
      <w:r w:rsidR="00486A7A">
        <w:rPr>
          <w:rFonts w:ascii="Tahoma" w:hAnsi="Tahoma" w:cs="Tahoma"/>
        </w:rPr>
        <w:t xml:space="preserve">и </w:t>
      </w:r>
      <w:r w:rsidR="00486A7A" w:rsidRPr="00822114">
        <w:rPr>
          <w:rFonts w:ascii="Tahoma" w:hAnsi="Tahoma" w:cs="Tahoma"/>
        </w:rPr>
        <w:t>АО «Газпром газораспределение Краснодар»</w:t>
      </w:r>
      <w:r w:rsidRPr="00822114">
        <w:rPr>
          <w:rFonts w:ascii="Tahoma" w:hAnsi="Tahoma" w:cs="Tahoma"/>
        </w:rPr>
        <w:t>информируют потребителей о том, что большую часть вопросов, связанных с газификацией, техническим обслуживанием и ремонтом газового оборудования, расчетами за поставку газа, можно решить удаленно, без посещения офисов. В связи с этим газовые компании рекомендуют своим клиентам максимально использовать дистанционный метод взаимодействия со специалистами компаний, чтобы не допустить распространения заболевания, вызываемого новым коронавирусом.</w:t>
      </w:r>
    </w:p>
    <w:p w:rsidR="00822114" w:rsidRPr="00822114" w:rsidRDefault="00822114" w:rsidP="00822114">
      <w:pPr>
        <w:ind w:firstLine="708"/>
        <w:jc w:val="both"/>
        <w:rPr>
          <w:rFonts w:ascii="Tahoma" w:hAnsi="Tahoma" w:cs="Tahoma"/>
        </w:rPr>
      </w:pPr>
      <w:r w:rsidRPr="00822114">
        <w:rPr>
          <w:rFonts w:ascii="Tahoma" w:hAnsi="Tahoma" w:cs="Tahoma"/>
        </w:rPr>
        <w:t xml:space="preserve">Вся контактная информация с указанием телефонов и адресов электронной почты опубликована в специальных разделах на сайтах организаций (активные ссылки </w:t>
      </w:r>
      <w:hyperlink r:id="rId8" w:history="1">
        <w:r w:rsidRPr="007B3844">
          <w:rPr>
            <w:rStyle w:val="a4"/>
            <w:rFonts w:ascii="Tahoma" w:hAnsi="Tahoma" w:cs="Tahoma"/>
          </w:rPr>
          <w:t>http://www.gazpromgk.ru/ekc/ekc-site/</w:t>
        </w:r>
      </w:hyperlink>
      <w:r w:rsidRPr="00822114">
        <w:rPr>
          <w:rFonts w:ascii="Tahoma" w:hAnsi="Tahoma" w:cs="Tahoma"/>
        </w:rPr>
        <w:t xml:space="preserve">и </w:t>
      </w:r>
      <w:hyperlink r:id="rId9" w:history="1">
        <w:r w:rsidRPr="007B3844">
          <w:rPr>
            <w:rStyle w:val="a4"/>
            <w:rFonts w:ascii="Tahoma" w:hAnsi="Tahoma" w:cs="Tahoma"/>
          </w:rPr>
          <w:t>https://xn--80aahf2akkincfh.xn--p1ai/kontakty/uchastki-po-rabote-s-potrebitelyami-gaza/?PAGE=LIST</w:t>
        </w:r>
      </w:hyperlink>
      <w:r w:rsidRPr="00822114">
        <w:rPr>
          <w:rFonts w:ascii="Tahoma" w:hAnsi="Tahoma" w:cs="Tahoma"/>
        </w:rPr>
        <w:t xml:space="preserve">). </w:t>
      </w:r>
    </w:p>
    <w:p w:rsidR="00822114" w:rsidRPr="00822114" w:rsidRDefault="00822114" w:rsidP="00822114">
      <w:pPr>
        <w:ind w:firstLine="708"/>
        <w:jc w:val="both"/>
        <w:rPr>
          <w:rFonts w:ascii="Tahoma" w:hAnsi="Tahoma" w:cs="Tahoma"/>
        </w:rPr>
      </w:pPr>
      <w:r w:rsidRPr="00822114">
        <w:rPr>
          <w:rFonts w:ascii="Tahoma" w:hAnsi="Tahoma" w:cs="Tahoma"/>
        </w:rPr>
        <w:t xml:space="preserve">В частности, заявки на газификацию, на ремонт и техническое обслуживание газового оборудования, установку или замену газовых счетчиков, на оказание других услуг можно подать через «Личный кабинет» абонента (ссылка </w:t>
      </w:r>
      <w:hyperlink r:id="rId10" w:history="1">
        <w:r w:rsidRPr="007B3844">
          <w:rPr>
            <w:rStyle w:val="a4"/>
            <w:rFonts w:ascii="Tahoma" w:hAnsi="Tahoma" w:cs="Tahoma"/>
          </w:rPr>
          <w:t>http://lk.gazpromgk.ru/</w:t>
        </w:r>
      </w:hyperlink>
      <w:r w:rsidRPr="00822114">
        <w:rPr>
          <w:rFonts w:ascii="Tahoma" w:hAnsi="Tahoma" w:cs="Tahoma"/>
        </w:rPr>
        <w:t>). Здесь же можно произвести оплату услуг или проверить взаиморасчеты.</w:t>
      </w:r>
    </w:p>
    <w:p w:rsidR="00822114" w:rsidRPr="00822114" w:rsidRDefault="00822114" w:rsidP="00822114">
      <w:pPr>
        <w:ind w:firstLine="708"/>
        <w:jc w:val="both"/>
        <w:rPr>
          <w:rFonts w:ascii="Tahoma" w:hAnsi="Tahoma" w:cs="Tahoma"/>
        </w:rPr>
      </w:pPr>
      <w:r w:rsidRPr="00822114">
        <w:rPr>
          <w:rFonts w:ascii="Tahoma" w:hAnsi="Tahoma" w:cs="Tahoma"/>
        </w:rPr>
        <w:t xml:space="preserve">Эти вопросы можно также решить, направив электронное письмо на адрес: </w:t>
      </w:r>
      <w:hyperlink r:id="rId11" w:history="1">
        <w:r w:rsidRPr="007B3844">
          <w:rPr>
            <w:rStyle w:val="a4"/>
            <w:rFonts w:ascii="Tahoma" w:hAnsi="Tahoma" w:cs="Tahoma"/>
          </w:rPr>
          <w:t>kkg@gazpromgk.ru</w:t>
        </w:r>
      </w:hyperlink>
      <w:r w:rsidRPr="00822114">
        <w:rPr>
          <w:rFonts w:ascii="Tahoma" w:hAnsi="Tahoma" w:cs="Tahoma"/>
        </w:rPr>
        <w:t xml:space="preserve">либо по адресам электронной почты филиалов, указанных на сайте </w:t>
      </w:r>
      <w:hyperlink r:id="rId12" w:history="1">
        <w:r w:rsidRPr="007B3844">
          <w:rPr>
            <w:rStyle w:val="a4"/>
            <w:rFonts w:ascii="Tahoma" w:hAnsi="Tahoma" w:cs="Tahoma"/>
          </w:rPr>
          <w:t>http://www.gazpromgk.ru</w:t>
        </w:r>
      </w:hyperlink>
      <w:r w:rsidRPr="00822114">
        <w:rPr>
          <w:rFonts w:ascii="Tahoma" w:hAnsi="Tahoma" w:cs="Tahoma"/>
        </w:rPr>
        <w:t xml:space="preserve"> в разделе «Единый клиентский центр» - «Адреса и телефоны клиентских центров АО «Газпром газораспределение Краснодар»» (ссылка </w:t>
      </w:r>
      <w:hyperlink r:id="rId13" w:history="1">
        <w:r w:rsidRPr="007B3844">
          <w:rPr>
            <w:rStyle w:val="a4"/>
            <w:rFonts w:ascii="Tahoma" w:hAnsi="Tahoma" w:cs="Tahoma"/>
          </w:rPr>
          <w:t>http://www.gazpromgk.ru/ekc/ekc-site/</w:t>
        </w:r>
      </w:hyperlink>
      <w:r w:rsidRPr="00822114">
        <w:rPr>
          <w:rFonts w:ascii="Tahoma" w:hAnsi="Tahoma" w:cs="Tahoma"/>
        </w:rPr>
        <w:t>).</w:t>
      </w:r>
    </w:p>
    <w:p w:rsidR="00822114" w:rsidRPr="00822114" w:rsidRDefault="00822114" w:rsidP="00822114">
      <w:pPr>
        <w:ind w:firstLine="708"/>
        <w:jc w:val="both"/>
        <w:rPr>
          <w:rFonts w:ascii="Tahoma" w:hAnsi="Tahoma" w:cs="Tahoma"/>
        </w:rPr>
      </w:pPr>
      <w:r w:rsidRPr="00822114">
        <w:rPr>
          <w:rFonts w:ascii="Tahoma" w:hAnsi="Tahoma" w:cs="Tahoma"/>
        </w:rPr>
        <w:t>Кроме того, в Едином клиентском центре АО «Газпром газораспределение Краснодар» работает многоканальный номер: 8 (861) 279-33-75. Специалисты центра готовы оказать любую консультацию, а также организовать решение вопросов, связанных с газификацией, ремонтом, заменой и техническим обслуживанием газового оборудования. Аварийные заявки принимаются в АО «Газпром газораспределение Краснодар» по телефонам: 04, 104 (по мобильной связи).</w:t>
      </w:r>
    </w:p>
    <w:p w:rsidR="00822114" w:rsidRPr="00822114" w:rsidRDefault="00822114" w:rsidP="00822114">
      <w:pPr>
        <w:ind w:firstLine="708"/>
        <w:jc w:val="both"/>
        <w:rPr>
          <w:rFonts w:ascii="Tahoma" w:hAnsi="Tahoma" w:cs="Tahoma"/>
        </w:rPr>
      </w:pPr>
      <w:r w:rsidRPr="00822114">
        <w:rPr>
          <w:rFonts w:ascii="Tahoma" w:hAnsi="Tahoma" w:cs="Tahoma"/>
        </w:rPr>
        <w:t xml:space="preserve">Произвести оплату, просмотреть начисления, передать показания за потребленный газ можно через сервис «Личный кабинет» ООО «Газпром межрегионгаз Краснодар» (ссылка </w:t>
      </w:r>
      <w:hyperlink r:id="rId14" w:history="1">
        <w:r w:rsidRPr="007B3844">
          <w:rPr>
            <w:rStyle w:val="a4"/>
            <w:rFonts w:ascii="Tahoma" w:hAnsi="Tahoma" w:cs="Tahoma"/>
          </w:rPr>
          <w:t>https://мойгаз.смородина.онлайн/login</w:t>
        </w:r>
      </w:hyperlink>
      <w:r w:rsidRPr="00822114">
        <w:rPr>
          <w:rFonts w:ascii="Tahoma" w:hAnsi="Tahoma" w:cs="Tahoma"/>
        </w:rPr>
        <w:t>). По возникающим вопросам можно обратиться на номер горячей линии: 8 (958) 609-70-77.</w:t>
      </w:r>
    </w:p>
    <w:p w:rsidR="00822114" w:rsidRPr="00822114" w:rsidRDefault="00822114" w:rsidP="00822114">
      <w:pPr>
        <w:ind w:firstLine="708"/>
        <w:jc w:val="both"/>
        <w:rPr>
          <w:rFonts w:ascii="Tahoma" w:hAnsi="Tahoma" w:cs="Tahoma"/>
        </w:rPr>
      </w:pPr>
      <w:r w:rsidRPr="00822114">
        <w:rPr>
          <w:rFonts w:ascii="Tahoma" w:hAnsi="Tahoma" w:cs="Tahoma"/>
        </w:rPr>
        <w:t xml:space="preserve">Также всю необходимую информацию можно узнать по телефонам территориальных участков и абонентских пунктов, указанных на сайте газоснабжающей компании (ссылка </w:t>
      </w:r>
      <w:hyperlink r:id="rId15" w:history="1">
        <w:r w:rsidRPr="007B3844">
          <w:rPr>
            <w:rStyle w:val="a4"/>
            <w:rFonts w:ascii="Tahoma" w:hAnsi="Tahoma" w:cs="Tahoma"/>
          </w:rPr>
          <w:t>https://xn--80aahf2akkincfh.xn--p1ai/kontakty/uchastki-po-rabote-s-potrebitelyami-gaza/?PAGE=LIST</w:t>
        </w:r>
      </w:hyperlink>
      <w:r w:rsidRPr="00822114">
        <w:rPr>
          <w:rFonts w:ascii="Tahoma" w:hAnsi="Tahoma" w:cs="Tahoma"/>
        </w:rPr>
        <w:t xml:space="preserve">) или в квитанциях на оплату газа. </w:t>
      </w:r>
    </w:p>
    <w:p w:rsidR="005D6880" w:rsidRDefault="00822114" w:rsidP="005D6880">
      <w:pPr>
        <w:jc w:val="both"/>
        <w:rPr>
          <w:rFonts w:ascii="Tahoma" w:hAnsi="Tahoma" w:cs="Tahoma"/>
        </w:rPr>
      </w:pPr>
      <w:r w:rsidRPr="00822114">
        <w:rPr>
          <w:rFonts w:ascii="Tahoma" w:hAnsi="Tahoma" w:cs="Tahoma"/>
        </w:rPr>
        <w:lastRenderedPageBreak/>
        <w:tab/>
      </w:r>
      <w:r w:rsidR="005D6880" w:rsidRPr="005D6880">
        <w:rPr>
          <w:rFonts w:ascii="Tahoma" w:hAnsi="Tahoma" w:cs="Tahoma"/>
        </w:rPr>
        <w:t>Руководство компаний ООО «Газпром межрегионгаз Краснодар» и АО «Газпром газораспределение Краснодар» рекомендует всем абонентам в период распространения коронавирусной инфекции воспользоваться возможностью дистанционного обращения в офисы для решения возни</w:t>
      </w:r>
      <w:r w:rsidR="005D6880">
        <w:rPr>
          <w:rFonts w:ascii="Tahoma" w:hAnsi="Tahoma" w:cs="Tahoma"/>
        </w:rPr>
        <w:t xml:space="preserve">кающих вопросов. </w:t>
      </w:r>
    </w:p>
    <w:p w:rsidR="006C7492" w:rsidRPr="005D6880" w:rsidRDefault="005D6880" w:rsidP="005D6880">
      <w:pPr>
        <w:ind w:firstLine="709"/>
        <w:jc w:val="both"/>
        <w:rPr>
          <w:rFonts w:ascii="Tahoma" w:hAnsi="Tahoma" w:cs="Tahoma"/>
        </w:rPr>
      </w:pPr>
      <w:r w:rsidRPr="005D6880">
        <w:rPr>
          <w:rFonts w:ascii="Tahoma" w:hAnsi="Tahoma" w:cs="Tahoma"/>
        </w:rPr>
        <w:t xml:space="preserve">«В случае возникновения необходимости личного посещения наших участков и абонентских пунктов жители края по-прежнему смогут сделать это в рабочее время </w:t>
      </w:r>
      <w:r w:rsidR="007163BB">
        <w:rPr>
          <w:rFonts w:ascii="Tahoma" w:hAnsi="Tahoma" w:cs="Tahoma"/>
        </w:rPr>
        <w:t>в привычном режиме</w:t>
      </w:r>
      <w:r w:rsidRPr="005D6880">
        <w:rPr>
          <w:rFonts w:ascii="Tahoma" w:hAnsi="Tahoma" w:cs="Tahoma"/>
        </w:rPr>
        <w:t>. Все наши сотрудники прошли инструктаж о выполнении санитарных норм и правил, направленных на профилактику коронавирусной инфекции», – отметил генеральный директор ООО «Газпром межрегионгаз Краснодар» и АО «Газпром газораспределение Краснодар» Алексей Руднев.</w:t>
      </w:r>
    </w:p>
    <w:p w:rsidR="006C7492" w:rsidRDefault="006C7492" w:rsidP="00434537">
      <w:pPr>
        <w:jc w:val="both"/>
        <w:rPr>
          <w:rFonts w:ascii="Tahoma" w:hAnsi="Tahoma" w:cs="Tahoma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C7492" w:rsidTr="006C7492">
        <w:tc>
          <w:tcPr>
            <w:tcW w:w="4926" w:type="dxa"/>
          </w:tcPr>
          <w:p w:rsidR="006C7492" w:rsidRPr="006C7492" w:rsidRDefault="006C7492" w:rsidP="00434537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27" w:type="dxa"/>
          </w:tcPr>
          <w:p w:rsidR="006C7492" w:rsidRDefault="006C7492" w:rsidP="00434537">
            <w:pPr>
              <w:jc w:val="both"/>
              <w:rPr>
                <w:rFonts w:ascii="Tahoma" w:hAnsi="Tahoma" w:cs="Tahoma"/>
                <w:i/>
              </w:rPr>
            </w:pPr>
          </w:p>
        </w:tc>
      </w:tr>
    </w:tbl>
    <w:p w:rsidR="006C7492" w:rsidRPr="00434537" w:rsidRDefault="006C7492" w:rsidP="00434537">
      <w:pPr>
        <w:jc w:val="both"/>
        <w:rPr>
          <w:rFonts w:ascii="Tahoma" w:hAnsi="Tahoma" w:cs="Tahoma"/>
          <w:i/>
        </w:rPr>
      </w:pPr>
    </w:p>
    <w:p w:rsidR="0086555E" w:rsidRPr="00604D6F" w:rsidRDefault="0086555E" w:rsidP="0086555E">
      <w:pPr>
        <w:spacing w:before="180"/>
        <w:rPr>
          <w:rFonts w:ascii="Tahoma" w:hAnsi="Tahoma" w:cs="Tahoma"/>
          <w:sz w:val="21"/>
          <w:szCs w:val="21"/>
        </w:rPr>
      </w:pPr>
    </w:p>
    <w:tbl>
      <w:tblPr>
        <w:tblStyle w:val="a3"/>
        <w:tblW w:w="978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1"/>
        <w:gridCol w:w="3544"/>
        <w:gridCol w:w="4961"/>
      </w:tblGrid>
      <w:tr w:rsidR="00604D6F" w:rsidRPr="00604D6F" w:rsidTr="006C7492">
        <w:trPr>
          <w:trHeight w:val="170"/>
        </w:trPr>
        <w:tc>
          <w:tcPr>
            <w:tcW w:w="4825" w:type="dxa"/>
            <w:gridSpan w:val="2"/>
            <w:tcBorders>
              <w:bottom w:val="single" w:sz="4" w:space="0" w:color="auto"/>
              <w:right w:val="single" w:sz="36" w:space="0" w:color="FFFFFF" w:themeColor="background1"/>
            </w:tcBorders>
          </w:tcPr>
          <w:p w:rsidR="00604D6F" w:rsidRPr="00822114" w:rsidRDefault="00604D6F" w:rsidP="00604D6F">
            <w:pPr>
              <w:spacing w:before="180"/>
              <w:rPr>
                <w:rFonts w:ascii="Tahoma" w:hAnsi="Tahoma" w:cs="Tahoma"/>
                <w:sz w:val="21"/>
                <w:szCs w:val="21"/>
              </w:rPr>
            </w:pPr>
            <w:r w:rsidRPr="00822114">
              <w:rPr>
                <w:rFonts w:ascii="Tahoma" w:hAnsi="Tahoma" w:cs="Tahoma"/>
                <w:sz w:val="21"/>
                <w:szCs w:val="21"/>
              </w:rPr>
              <w:t xml:space="preserve">ПРЕСС-СЛУЖБА </w:t>
            </w:r>
          </w:p>
          <w:p w:rsidR="006C7492" w:rsidRPr="00822114" w:rsidRDefault="00604D6F" w:rsidP="006C7492">
            <w:pPr>
              <w:rPr>
                <w:rFonts w:ascii="Tahoma" w:hAnsi="Tahoma" w:cs="Tahoma"/>
                <w:sz w:val="21"/>
                <w:szCs w:val="21"/>
              </w:rPr>
            </w:pPr>
            <w:r w:rsidRPr="00822114">
              <w:rPr>
                <w:rFonts w:ascii="Tahoma" w:hAnsi="Tahoma" w:cs="Tahoma"/>
                <w:sz w:val="21"/>
                <w:szCs w:val="21"/>
              </w:rPr>
              <w:t xml:space="preserve">ООО «ГАЗПРОМ МЕЖРЕГИОНГАЗ </w:t>
            </w:r>
          </w:p>
          <w:p w:rsidR="00604D6F" w:rsidRPr="00822114" w:rsidRDefault="00822114" w:rsidP="006C7492">
            <w:pPr>
              <w:rPr>
                <w:rFonts w:ascii="Tahoma" w:hAnsi="Tahoma"/>
                <w:sz w:val="21"/>
                <w:szCs w:val="21"/>
              </w:rPr>
            </w:pPr>
            <w:r w:rsidRPr="00822114">
              <w:rPr>
                <w:rFonts w:ascii="Tahoma" w:hAnsi="Tahoma" w:cs="Tahoma"/>
                <w:sz w:val="21"/>
                <w:szCs w:val="21"/>
              </w:rPr>
              <w:t>КРАСНОДАР</w:t>
            </w:r>
            <w:r w:rsidR="006C7492" w:rsidRPr="00822114">
              <w:rPr>
                <w:rFonts w:ascii="Tahoma" w:hAnsi="Tahoma" w:cs="Tahoma"/>
                <w:sz w:val="21"/>
                <w:szCs w:val="21"/>
              </w:rPr>
              <w:t>»</w:t>
            </w:r>
          </w:p>
        </w:tc>
        <w:tc>
          <w:tcPr>
            <w:tcW w:w="4961" w:type="dxa"/>
            <w:tcBorders>
              <w:left w:val="single" w:sz="36" w:space="0" w:color="FFFFFF" w:themeColor="background1"/>
              <w:bottom w:val="single" w:sz="4" w:space="0" w:color="auto"/>
            </w:tcBorders>
          </w:tcPr>
          <w:p w:rsidR="00604D6F" w:rsidRPr="00604D6F" w:rsidRDefault="00604D6F" w:rsidP="00604D6F">
            <w:pPr>
              <w:spacing w:before="180"/>
              <w:rPr>
                <w:rFonts w:ascii="Tahoma" w:hAnsi="Tahoma" w:cs="Tahoma"/>
                <w:sz w:val="21"/>
                <w:szCs w:val="21"/>
              </w:rPr>
            </w:pPr>
            <w:r w:rsidRPr="00604D6F">
              <w:rPr>
                <w:rFonts w:ascii="Tahoma" w:hAnsi="Tahoma" w:cs="Tahoma"/>
                <w:sz w:val="21"/>
                <w:szCs w:val="21"/>
              </w:rPr>
              <w:t xml:space="preserve">ПРЕСС-СЛУЖБА </w:t>
            </w:r>
          </w:p>
          <w:p w:rsidR="006C7492" w:rsidRDefault="00604D6F" w:rsidP="002149D5">
            <w:pPr>
              <w:rPr>
                <w:rFonts w:ascii="Tahoma" w:hAnsi="Tahoma"/>
                <w:sz w:val="21"/>
                <w:szCs w:val="21"/>
              </w:rPr>
            </w:pPr>
            <w:r w:rsidRPr="00604D6F">
              <w:rPr>
                <w:rFonts w:ascii="Tahoma" w:hAnsi="Tahoma"/>
                <w:sz w:val="21"/>
                <w:szCs w:val="21"/>
              </w:rPr>
              <w:t>АО «ГАЗПРОМ ГАЗОРАСПРЕДЕЛЕНИЕ</w:t>
            </w:r>
          </w:p>
          <w:p w:rsidR="00604D6F" w:rsidRPr="00604D6F" w:rsidRDefault="00822114" w:rsidP="00822114">
            <w:pPr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КРАСНОДАР</w:t>
            </w:r>
            <w:r w:rsidR="00604D6F" w:rsidRPr="00604D6F">
              <w:rPr>
                <w:rFonts w:ascii="Tahoma" w:hAnsi="Tahoma"/>
                <w:sz w:val="21"/>
                <w:szCs w:val="21"/>
              </w:rPr>
              <w:t>»</w:t>
            </w:r>
          </w:p>
        </w:tc>
      </w:tr>
      <w:tr w:rsidR="00127949" w:rsidRPr="00604D6F" w:rsidTr="003341BA">
        <w:trPr>
          <w:trHeight w:val="170"/>
        </w:trPr>
        <w:tc>
          <w:tcPr>
            <w:tcW w:w="4825" w:type="dxa"/>
            <w:gridSpan w:val="2"/>
            <w:vMerge w:val="restart"/>
            <w:tcBorders>
              <w:top w:val="single" w:sz="4" w:space="0" w:color="auto"/>
              <w:right w:val="single" w:sz="36" w:space="0" w:color="FFFFFF" w:themeColor="background1"/>
            </w:tcBorders>
          </w:tcPr>
          <w:p w:rsidR="00822114" w:rsidRPr="00822114" w:rsidRDefault="00822114" w:rsidP="00822114">
            <w:pPr>
              <w:rPr>
                <w:rFonts w:ascii="Tahoma" w:hAnsi="Tahoma"/>
                <w:sz w:val="21"/>
                <w:szCs w:val="21"/>
              </w:rPr>
            </w:pPr>
            <w:r w:rsidRPr="00822114">
              <w:rPr>
                <w:rFonts w:ascii="Tahoma" w:hAnsi="Tahoma"/>
                <w:sz w:val="21"/>
                <w:szCs w:val="21"/>
              </w:rPr>
              <w:t>Телефон: (861) 279-25-08, (861) 279-26-22, (989) 825-59-11</w:t>
            </w:r>
          </w:p>
          <w:p w:rsidR="00822114" w:rsidRPr="00822114" w:rsidRDefault="00822114" w:rsidP="00822114">
            <w:pPr>
              <w:rPr>
                <w:rFonts w:ascii="Tahoma" w:hAnsi="Tahoma"/>
                <w:sz w:val="21"/>
                <w:szCs w:val="21"/>
              </w:rPr>
            </w:pPr>
            <w:r w:rsidRPr="00822114">
              <w:rPr>
                <w:rFonts w:ascii="Tahoma" w:hAnsi="Tahoma"/>
                <w:sz w:val="21"/>
                <w:szCs w:val="21"/>
              </w:rPr>
              <w:t xml:space="preserve">Факс: (861) 279-25-90  </w:t>
            </w:r>
          </w:p>
          <w:p w:rsidR="00822114" w:rsidRPr="00E61B8A" w:rsidRDefault="00822114" w:rsidP="00822114">
            <w:pPr>
              <w:rPr>
                <w:rFonts w:ascii="Tahoma" w:hAnsi="Tahoma"/>
                <w:sz w:val="21"/>
                <w:szCs w:val="21"/>
              </w:rPr>
            </w:pPr>
            <w:r w:rsidRPr="00822114">
              <w:rPr>
                <w:rFonts w:ascii="Tahoma" w:hAnsi="Tahoma"/>
                <w:sz w:val="21"/>
                <w:szCs w:val="21"/>
              </w:rPr>
              <w:t>Е</w:t>
            </w:r>
            <w:r w:rsidRPr="00E61B8A">
              <w:rPr>
                <w:rFonts w:ascii="Tahoma" w:hAnsi="Tahoma"/>
                <w:sz w:val="21"/>
                <w:szCs w:val="21"/>
              </w:rPr>
              <w:t>-</w:t>
            </w:r>
            <w:r w:rsidRPr="00822114">
              <w:rPr>
                <w:rFonts w:ascii="Tahoma" w:hAnsi="Tahoma"/>
                <w:sz w:val="21"/>
                <w:szCs w:val="21"/>
                <w:lang w:val="en-US"/>
              </w:rPr>
              <w:t>mail</w:t>
            </w:r>
            <w:r w:rsidRPr="00E61B8A">
              <w:rPr>
                <w:rFonts w:ascii="Tahoma" w:hAnsi="Tahoma"/>
                <w:sz w:val="21"/>
                <w:szCs w:val="21"/>
              </w:rPr>
              <w:t xml:space="preserve">: </w:t>
            </w:r>
            <w:r w:rsidRPr="00822114">
              <w:rPr>
                <w:rFonts w:ascii="Tahoma" w:hAnsi="Tahoma"/>
                <w:sz w:val="21"/>
                <w:szCs w:val="21"/>
                <w:lang w:val="en-US"/>
              </w:rPr>
              <w:t>kreknink</w:t>
            </w:r>
            <w:r w:rsidRPr="00E61B8A">
              <w:rPr>
                <w:rFonts w:ascii="Tahoma" w:hAnsi="Tahoma"/>
                <w:sz w:val="21"/>
                <w:szCs w:val="21"/>
              </w:rPr>
              <w:t>@</w:t>
            </w:r>
            <w:r w:rsidRPr="00822114">
              <w:rPr>
                <w:rFonts w:ascii="Tahoma" w:hAnsi="Tahoma"/>
                <w:sz w:val="21"/>
                <w:szCs w:val="21"/>
                <w:lang w:val="en-US"/>
              </w:rPr>
              <w:t>krk</w:t>
            </w:r>
            <w:r w:rsidRPr="00E61B8A">
              <w:rPr>
                <w:rFonts w:ascii="Tahoma" w:hAnsi="Tahoma"/>
                <w:sz w:val="21"/>
                <w:szCs w:val="21"/>
              </w:rPr>
              <w:t>-</w:t>
            </w:r>
            <w:r w:rsidRPr="00822114">
              <w:rPr>
                <w:rFonts w:ascii="Tahoma" w:hAnsi="Tahoma"/>
                <w:sz w:val="21"/>
                <w:szCs w:val="21"/>
                <w:lang w:val="en-US"/>
              </w:rPr>
              <w:t>rg</w:t>
            </w:r>
            <w:r w:rsidRPr="00E61B8A">
              <w:rPr>
                <w:rFonts w:ascii="Tahoma" w:hAnsi="Tahoma"/>
                <w:sz w:val="21"/>
                <w:szCs w:val="21"/>
              </w:rPr>
              <w:t>.</w:t>
            </w:r>
            <w:r w:rsidRPr="00822114">
              <w:rPr>
                <w:rFonts w:ascii="Tahoma" w:hAnsi="Tahoma"/>
                <w:sz w:val="21"/>
                <w:szCs w:val="21"/>
                <w:lang w:val="en-US"/>
              </w:rPr>
              <w:t>ru</w:t>
            </w:r>
            <w:r w:rsidRPr="00E61B8A">
              <w:rPr>
                <w:rFonts w:ascii="Tahoma" w:hAnsi="Tahoma"/>
                <w:sz w:val="21"/>
                <w:szCs w:val="21"/>
              </w:rPr>
              <w:t xml:space="preserve"> </w:t>
            </w:r>
          </w:p>
          <w:p w:rsidR="00127949" w:rsidRPr="00822114" w:rsidRDefault="00822114" w:rsidP="00822114">
            <w:pPr>
              <w:rPr>
                <w:rFonts w:ascii="Tahoma" w:hAnsi="Tahoma"/>
                <w:sz w:val="21"/>
                <w:szCs w:val="21"/>
              </w:rPr>
            </w:pPr>
            <w:r w:rsidRPr="00822114">
              <w:rPr>
                <w:rFonts w:ascii="Tahoma" w:hAnsi="Tahoma"/>
                <w:sz w:val="21"/>
                <w:szCs w:val="21"/>
              </w:rPr>
              <w:t>Сайт: www.мргкраснодар.рф</w:t>
            </w:r>
            <w:r w:rsidRPr="00822114">
              <w:rPr>
                <w:rFonts w:ascii="Tahoma" w:hAnsi="Tahoma"/>
                <w:sz w:val="21"/>
                <w:szCs w:val="21"/>
              </w:rPr>
              <w:cr/>
            </w: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EE2CCC" w:rsidRPr="00822114" w:rsidRDefault="00EE2CCC" w:rsidP="00127949">
            <w:pPr>
              <w:rPr>
                <w:rFonts w:ascii="Tahoma" w:hAnsi="Tahoma"/>
                <w:sz w:val="21"/>
                <w:szCs w:val="21"/>
              </w:rPr>
            </w:pPr>
            <w:bookmarkStart w:id="0" w:name="_GoBack"/>
            <w:bookmarkEnd w:id="0"/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  <w:p w:rsidR="00127949" w:rsidRPr="00822114" w:rsidRDefault="00127949" w:rsidP="00127949">
            <w:pPr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36" w:space="0" w:color="FFFFFF" w:themeColor="background1"/>
            </w:tcBorders>
          </w:tcPr>
          <w:p w:rsidR="00822114" w:rsidRDefault="00822114" w:rsidP="00822114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Т</w:t>
            </w:r>
            <w:r w:rsidRPr="00822114">
              <w:rPr>
                <w:rFonts w:ascii="Tahoma" w:hAnsi="Tahoma" w:cs="Tahoma"/>
                <w:sz w:val="21"/>
                <w:szCs w:val="21"/>
              </w:rPr>
              <w:t>елефон</w:t>
            </w:r>
            <w:r>
              <w:rPr>
                <w:rFonts w:ascii="Tahoma" w:hAnsi="Tahoma" w:cs="Tahoma"/>
                <w:sz w:val="21"/>
                <w:szCs w:val="21"/>
              </w:rPr>
              <w:t xml:space="preserve">: </w:t>
            </w:r>
            <w:r w:rsidRPr="00822114">
              <w:rPr>
                <w:rFonts w:ascii="Tahoma" w:hAnsi="Tahoma" w:cs="Tahoma"/>
                <w:sz w:val="21"/>
                <w:szCs w:val="21"/>
              </w:rPr>
              <w:t xml:space="preserve">(861) 279-31-38 </w:t>
            </w:r>
          </w:p>
          <w:p w:rsidR="00822114" w:rsidRPr="00822114" w:rsidRDefault="00822114" w:rsidP="00822114">
            <w:pPr>
              <w:rPr>
                <w:rFonts w:ascii="Tahoma" w:hAnsi="Tahoma" w:cs="Tahoma"/>
                <w:sz w:val="21"/>
                <w:szCs w:val="21"/>
              </w:rPr>
            </w:pPr>
            <w:r w:rsidRPr="00822114">
              <w:rPr>
                <w:rFonts w:ascii="Tahoma" w:hAnsi="Tahoma" w:cs="Tahoma"/>
                <w:sz w:val="21"/>
                <w:szCs w:val="21"/>
              </w:rPr>
              <w:t>факс:</w:t>
            </w:r>
            <w:r w:rsidRPr="00822114">
              <w:rPr>
                <w:rFonts w:ascii="Tahoma" w:hAnsi="Tahoma" w:cs="Tahoma"/>
                <w:sz w:val="21"/>
                <w:szCs w:val="21"/>
              </w:rPr>
              <w:tab/>
              <w:t>(861) 279-35-76</w:t>
            </w:r>
          </w:p>
          <w:p w:rsidR="00822114" w:rsidRPr="00822114" w:rsidRDefault="00822114" w:rsidP="00822114">
            <w:pPr>
              <w:rPr>
                <w:rFonts w:ascii="Tahoma" w:hAnsi="Tahoma" w:cs="Tahoma"/>
                <w:sz w:val="21"/>
                <w:szCs w:val="21"/>
              </w:rPr>
            </w:pPr>
            <w:r w:rsidRPr="00822114">
              <w:rPr>
                <w:rFonts w:ascii="Tahoma" w:hAnsi="Tahoma" w:cs="Tahoma"/>
                <w:sz w:val="21"/>
                <w:szCs w:val="21"/>
              </w:rPr>
              <w:t>Е-</w:t>
            </w:r>
            <w:r w:rsidRPr="00822114">
              <w:rPr>
                <w:rFonts w:ascii="Tahoma" w:hAnsi="Tahoma" w:cs="Tahoma"/>
                <w:sz w:val="21"/>
                <w:szCs w:val="21"/>
                <w:lang w:val="en-US"/>
              </w:rPr>
              <w:t>mail</w:t>
            </w:r>
            <w:r w:rsidRPr="00822114">
              <w:rPr>
                <w:rFonts w:ascii="Tahoma" w:hAnsi="Tahoma" w:cs="Tahoma"/>
                <w:sz w:val="21"/>
                <w:szCs w:val="21"/>
              </w:rPr>
              <w:t>:</w:t>
            </w:r>
            <w:r w:rsidRPr="00822114">
              <w:rPr>
                <w:rFonts w:ascii="Tahoma" w:hAnsi="Tahoma" w:cs="Tahoma"/>
                <w:sz w:val="21"/>
                <w:szCs w:val="21"/>
              </w:rPr>
              <w:tab/>
            </w:r>
            <w:r w:rsidRPr="00822114">
              <w:rPr>
                <w:rFonts w:ascii="Tahoma" w:hAnsi="Tahoma" w:cs="Tahoma"/>
                <w:sz w:val="21"/>
                <w:szCs w:val="21"/>
                <w:lang w:val="en-US"/>
              </w:rPr>
              <w:t>E</w:t>
            </w:r>
            <w:r w:rsidRPr="00822114">
              <w:rPr>
                <w:rFonts w:ascii="Tahoma" w:hAnsi="Tahoma" w:cs="Tahoma"/>
                <w:sz w:val="21"/>
                <w:szCs w:val="21"/>
              </w:rPr>
              <w:t>.</w:t>
            </w:r>
            <w:r w:rsidRPr="00822114">
              <w:rPr>
                <w:rFonts w:ascii="Tahoma" w:hAnsi="Tahoma" w:cs="Tahoma"/>
                <w:sz w:val="21"/>
                <w:szCs w:val="21"/>
                <w:lang w:val="en-US"/>
              </w:rPr>
              <w:t>Vinogradova</w:t>
            </w:r>
            <w:r w:rsidRPr="00822114">
              <w:rPr>
                <w:rFonts w:ascii="Tahoma" w:hAnsi="Tahoma" w:cs="Tahoma"/>
                <w:sz w:val="21"/>
                <w:szCs w:val="21"/>
              </w:rPr>
              <w:t>@</w:t>
            </w:r>
            <w:r w:rsidRPr="00822114">
              <w:rPr>
                <w:rFonts w:ascii="Tahoma" w:hAnsi="Tahoma" w:cs="Tahoma"/>
                <w:sz w:val="21"/>
                <w:szCs w:val="21"/>
                <w:lang w:val="en-US"/>
              </w:rPr>
              <w:t>gazpromgk</w:t>
            </w:r>
            <w:r w:rsidRPr="00822114">
              <w:rPr>
                <w:rFonts w:ascii="Tahoma" w:hAnsi="Tahoma" w:cs="Tahoma"/>
                <w:sz w:val="21"/>
                <w:szCs w:val="21"/>
              </w:rPr>
              <w:t>.</w:t>
            </w:r>
            <w:r w:rsidRPr="00822114">
              <w:rPr>
                <w:rFonts w:ascii="Tahoma" w:hAnsi="Tahoma" w:cs="Tahoma"/>
                <w:sz w:val="21"/>
                <w:szCs w:val="21"/>
                <w:lang w:val="en-US"/>
              </w:rPr>
              <w:t>ru</w:t>
            </w:r>
          </w:p>
          <w:p w:rsidR="00822114" w:rsidRPr="00822114" w:rsidRDefault="00822114" w:rsidP="00822114">
            <w:pPr>
              <w:rPr>
                <w:rFonts w:ascii="Tahoma" w:hAnsi="Tahoma" w:cs="Tahoma"/>
                <w:sz w:val="21"/>
                <w:szCs w:val="21"/>
                <w:lang w:val="en-US"/>
              </w:rPr>
            </w:pPr>
            <w:r w:rsidRPr="00822114">
              <w:rPr>
                <w:rFonts w:ascii="Tahoma" w:hAnsi="Tahoma" w:cs="Tahoma"/>
                <w:sz w:val="21"/>
                <w:szCs w:val="21"/>
                <w:lang w:val="en-US"/>
              </w:rPr>
              <w:t>Сайт:</w:t>
            </w:r>
            <w:r w:rsidRPr="00822114">
              <w:rPr>
                <w:rFonts w:ascii="Tahoma" w:hAnsi="Tahoma" w:cs="Tahoma"/>
                <w:sz w:val="21"/>
                <w:szCs w:val="21"/>
                <w:lang w:val="en-US"/>
              </w:rPr>
              <w:tab/>
              <w:t>www.gazpromgk.ru</w:t>
            </w:r>
          </w:p>
          <w:p w:rsidR="00127949" w:rsidRPr="00127949" w:rsidRDefault="00127949" w:rsidP="006C7492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E2CCC" w:rsidRPr="00822114" w:rsidTr="003341BA">
        <w:trPr>
          <w:gridAfter w:val="1"/>
          <w:wAfter w:w="4961" w:type="dxa"/>
          <w:trHeight w:val="253"/>
        </w:trPr>
        <w:tc>
          <w:tcPr>
            <w:tcW w:w="4825" w:type="dxa"/>
            <w:gridSpan w:val="2"/>
            <w:vMerge/>
            <w:tcBorders>
              <w:right w:val="single" w:sz="36" w:space="0" w:color="FFFFFF" w:themeColor="background1"/>
            </w:tcBorders>
          </w:tcPr>
          <w:p w:rsidR="00EE2CCC" w:rsidRPr="00604D6F" w:rsidRDefault="00EE2CCC" w:rsidP="002149D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EE2CCC" w:rsidRPr="00822114" w:rsidTr="009B679B">
        <w:trPr>
          <w:gridAfter w:val="1"/>
          <w:wAfter w:w="4961" w:type="dxa"/>
          <w:trHeight w:val="170"/>
        </w:trPr>
        <w:tc>
          <w:tcPr>
            <w:tcW w:w="1281" w:type="dxa"/>
            <w:tcBorders>
              <w:top w:val="single" w:sz="4" w:space="0" w:color="auto"/>
            </w:tcBorders>
          </w:tcPr>
          <w:p w:rsidR="00EE2CCC" w:rsidRPr="00822114" w:rsidRDefault="00EE2CCC" w:rsidP="009B679B">
            <w:pPr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36" w:space="0" w:color="FFFFFF" w:themeColor="background1"/>
            </w:tcBorders>
          </w:tcPr>
          <w:p w:rsidR="00EE2CCC" w:rsidRPr="00822114" w:rsidRDefault="00EE2CCC" w:rsidP="009B679B">
            <w:pPr>
              <w:rPr>
                <w:rFonts w:ascii="Tahoma" w:hAnsi="Tahoma"/>
                <w:sz w:val="21"/>
                <w:szCs w:val="21"/>
                <w:lang w:val="en-US"/>
              </w:rPr>
            </w:pPr>
          </w:p>
        </w:tc>
      </w:tr>
      <w:tr w:rsidR="00EE2CCC" w:rsidRPr="00822114" w:rsidTr="009B679B">
        <w:trPr>
          <w:gridAfter w:val="1"/>
          <w:wAfter w:w="4961" w:type="dxa"/>
          <w:trHeight w:val="170"/>
        </w:trPr>
        <w:tc>
          <w:tcPr>
            <w:tcW w:w="1281" w:type="dxa"/>
          </w:tcPr>
          <w:p w:rsidR="00EE2CCC" w:rsidRPr="00822114" w:rsidRDefault="00EE2CCC" w:rsidP="009B679B">
            <w:pPr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  <w:tc>
          <w:tcPr>
            <w:tcW w:w="3544" w:type="dxa"/>
            <w:tcBorders>
              <w:right w:val="single" w:sz="36" w:space="0" w:color="FFFFFF" w:themeColor="background1"/>
            </w:tcBorders>
          </w:tcPr>
          <w:p w:rsidR="00EE2CCC" w:rsidRPr="00822114" w:rsidRDefault="00EE2CCC" w:rsidP="009B679B">
            <w:pPr>
              <w:rPr>
                <w:rFonts w:ascii="Tahoma" w:hAnsi="Tahoma" w:cs="Tahoma"/>
                <w:sz w:val="21"/>
                <w:szCs w:val="21"/>
                <w:lang w:val="en-US"/>
              </w:rPr>
            </w:pPr>
          </w:p>
        </w:tc>
      </w:tr>
    </w:tbl>
    <w:p w:rsidR="0086555E" w:rsidRPr="00822114" w:rsidRDefault="0086555E" w:rsidP="0086555E">
      <w:pPr>
        <w:rPr>
          <w:sz w:val="2"/>
          <w:szCs w:val="2"/>
          <w:lang w:val="en-US"/>
        </w:rPr>
      </w:pPr>
    </w:p>
    <w:sectPr w:rsidR="0086555E" w:rsidRPr="00822114" w:rsidSect="006C74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F99" w:rsidRDefault="00240F99" w:rsidP="008F53C8">
      <w:r>
        <w:separator/>
      </w:r>
    </w:p>
  </w:endnote>
  <w:endnote w:type="continuationSeparator" w:id="1">
    <w:p w:rsidR="00240F99" w:rsidRDefault="00240F99" w:rsidP="008F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F99" w:rsidRDefault="00240F99" w:rsidP="008F53C8">
      <w:r>
        <w:separator/>
      </w:r>
    </w:p>
  </w:footnote>
  <w:footnote w:type="continuationSeparator" w:id="1">
    <w:p w:rsidR="00240F99" w:rsidRDefault="00240F99" w:rsidP="008F5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5108"/>
    <w:multiLevelType w:val="hybridMultilevel"/>
    <w:tmpl w:val="E9E0B91C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DB0F04"/>
    <w:multiLevelType w:val="hybridMultilevel"/>
    <w:tmpl w:val="77E03F56"/>
    <w:lvl w:ilvl="0" w:tplc="0340F27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1D16"/>
    <w:rsid w:val="000243A0"/>
    <w:rsid w:val="00077C53"/>
    <w:rsid w:val="000C02AE"/>
    <w:rsid w:val="00127949"/>
    <w:rsid w:val="00141A9A"/>
    <w:rsid w:val="001E414A"/>
    <w:rsid w:val="00240F99"/>
    <w:rsid w:val="002B3E6B"/>
    <w:rsid w:val="00317D64"/>
    <w:rsid w:val="00345999"/>
    <w:rsid w:val="003940A5"/>
    <w:rsid w:val="003F095B"/>
    <w:rsid w:val="003F1597"/>
    <w:rsid w:val="0041018D"/>
    <w:rsid w:val="00434537"/>
    <w:rsid w:val="00473EB4"/>
    <w:rsid w:val="004777BA"/>
    <w:rsid w:val="00486A7A"/>
    <w:rsid w:val="004F6661"/>
    <w:rsid w:val="00500967"/>
    <w:rsid w:val="00520D24"/>
    <w:rsid w:val="005D6880"/>
    <w:rsid w:val="005F4582"/>
    <w:rsid w:val="005F7B98"/>
    <w:rsid w:val="00604D6F"/>
    <w:rsid w:val="00627657"/>
    <w:rsid w:val="00633C45"/>
    <w:rsid w:val="00647968"/>
    <w:rsid w:val="00651DA3"/>
    <w:rsid w:val="00656397"/>
    <w:rsid w:val="00691B45"/>
    <w:rsid w:val="006935D7"/>
    <w:rsid w:val="006A0D19"/>
    <w:rsid w:val="006C7492"/>
    <w:rsid w:val="007051E9"/>
    <w:rsid w:val="00707ACB"/>
    <w:rsid w:val="007163BB"/>
    <w:rsid w:val="007430A0"/>
    <w:rsid w:val="007939AD"/>
    <w:rsid w:val="00794B34"/>
    <w:rsid w:val="007E7F7D"/>
    <w:rsid w:val="007F32D6"/>
    <w:rsid w:val="00822114"/>
    <w:rsid w:val="00822D40"/>
    <w:rsid w:val="00834EEB"/>
    <w:rsid w:val="0086555E"/>
    <w:rsid w:val="00872BD6"/>
    <w:rsid w:val="008A11E7"/>
    <w:rsid w:val="008C035B"/>
    <w:rsid w:val="008D2D99"/>
    <w:rsid w:val="008D559B"/>
    <w:rsid w:val="008F53C8"/>
    <w:rsid w:val="008F6C9F"/>
    <w:rsid w:val="0098196E"/>
    <w:rsid w:val="009C7EF7"/>
    <w:rsid w:val="00A32195"/>
    <w:rsid w:val="00AF1EDF"/>
    <w:rsid w:val="00B00B20"/>
    <w:rsid w:val="00B1655D"/>
    <w:rsid w:val="00B2487B"/>
    <w:rsid w:val="00B575A5"/>
    <w:rsid w:val="00B76270"/>
    <w:rsid w:val="00C360A8"/>
    <w:rsid w:val="00D15C8A"/>
    <w:rsid w:val="00D24169"/>
    <w:rsid w:val="00D4454E"/>
    <w:rsid w:val="00D459F6"/>
    <w:rsid w:val="00D61849"/>
    <w:rsid w:val="00DA7920"/>
    <w:rsid w:val="00DB6613"/>
    <w:rsid w:val="00DC34A2"/>
    <w:rsid w:val="00DF5CC2"/>
    <w:rsid w:val="00E61B8A"/>
    <w:rsid w:val="00EE2CCC"/>
    <w:rsid w:val="00EE4268"/>
    <w:rsid w:val="00F3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1D1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7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5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F5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F5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F5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55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promgk.ru/ekc/ekc-site/" TargetMode="External"/><Relationship Id="rId13" Type="http://schemas.openxmlformats.org/officeDocument/2006/relationships/hyperlink" Target="http://www.gazpromgk.ru/ekc/ekc-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zpromgk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g@gazpromg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xn--80aahf2akkincfh.xn--p1ai/kontakty/uchastki-po-rabote-s-potrebitelyami-gaza/?PAGE=LIST" TargetMode="External"/><Relationship Id="rId10" Type="http://schemas.openxmlformats.org/officeDocument/2006/relationships/hyperlink" Target="http://lk.gazpromg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ahf2akkincfh.xn--p1ai/kontakty/uchastki-po-rabote-s-potrebitelyami-gaza/?PAGE=LIST" TargetMode="External"/><Relationship Id="rId14" Type="http://schemas.openxmlformats.org/officeDocument/2006/relationships/hyperlink" Target="https://&#1084;&#1086;&#1081;&#1075;&#1072;&#1079;.&#1089;&#1084;&#1086;&#1088;&#1086;&#1076;&#1080;&#1085;&#1072;.&#1086;&#1085;&#1083;&#1072;&#1081;&#1085;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mrg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U5200002</dc:creator>
  <cp:lastModifiedBy>User</cp:lastModifiedBy>
  <cp:revision>2</cp:revision>
  <dcterms:created xsi:type="dcterms:W3CDTF">2020-03-19T10:50:00Z</dcterms:created>
  <dcterms:modified xsi:type="dcterms:W3CDTF">2020-03-19T10:50:00Z</dcterms:modified>
</cp:coreProperties>
</file>