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F6" w:rsidRPr="00FB33C0" w:rsidRDefault="00CF4BF6" w:rsidP="00FB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3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F6" w:rsidRPr="00FB33C0" w:rsidRDefault="00CF4BF6" w:rsidP="00FB3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3C0">
        <w:rPr>
          <w:rFonts w:ascii="Times New Roman" w:hAnsi="Times New Roman" w:cs="Times New Roman"/>
          <w:sz w:val="28"/>
          <w:szCs w:val="28"/>
        </w:rPr>
        <w:t xml:space="preserve"> </w:t>
      </w:r>
      <w:r w:rsidRPr="00FB33C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4BF6" w:rsidRPr="00FB33C0" w:rsidRDefault="00CF4BF6" w:rsidP="00FB3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BF6" w:rsidRPr="00FB33C0" w:rsidRDefault="00CF4BF6" w:rsidP="00FB3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3C0">
        <w:rPr>
          <w:rFonts w:ascii="Times New Roman" w:hAnsi="Times New Roman" w:cs="Times New Roman"/>
          <w:b/>
          <w:bCs/>
          <w:sz w:val="28"/>
          <w:szCs w:val="28"/>
        </w:rPr>
        <w:t>АДМИНИСТРАЦИИ КАНЕЛОВСКОГО СЕЛЬСКОГО ПОСЕЛЕНИЯ</w:t>
      </w:r>
    </w:p>
    <w:p w:rsidR="00CF4BF6" w:rsidRPr="00FB33C0" w:rsidRDefault="00CF4BF6" w:rsidP="00FB3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3C0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CF4BF6" w:rsidRPr="00FB33C0" w:rsidRDefault="00CF4BF6" w:rsidP="00CF4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BF6" w:rsidRPr="00FB33C0" w:rsidRDefault="00CF4BF6" w:rsidP="00CF4BF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33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6FF3">
        <w:rPr>
          <w:rFonts w:ascii="Times New Roman" w:hAnsi="Times New Roman" w:cs="Times New Roman"/>
          <w:bCs/>
          <w:sz w:val="28"/>
          <w:szCs w:val="28"/>
          <w:u w:val="single"/>
        </w:rPr>
        <w:t>16.09.2014</w:t>
      </w:r>
      <w:r w:rsidRPr="00FB33C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B3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B33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3C0">
        <w:rPr>
          <w:rFonts w:ascii="Times New Roman" w:hAnsi="Times New Roman" w:cs="Times New Roman"/>
          <w:bCs/>
          <w:sz w:val="28"/>
          <w:szCs w:val="28"/>
        </w:rPr>
        <w:t>№</w:t>
      </w:r>
      <w:r w:rsidR="00E26FF3" w:rsidRPr="00E26FF3">
        <w:rPr>
          <w:rFonts w:ascii="Times New Roman" w:hAnsi="Times New Roman" w:cs="Times New Roman"/>
          <w:bCs/>
          <w:sz w:val="28"/>
          <w:szCs w:val="28"/>
          <w:u w:val="single"/>
        </w:rPr>
        <w:t>89</w:t>
      </w:r>
      <w:r w:rsidRPr="00E26F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B33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CF4BF6" w:rsidRPr="00FB33C0" w:rsidRDefault="00CF4BF6" w:rsidP="00CF4BF6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33C0">
        <w:rPr>
          <w:rFonts w:ascii="Times New Roman" w:hAnsi="Times New Roman" w:cs="Times New Roman"/>
          <w:sz w:val="28"/>
          <w:szCs w:val="28"/>
        </w:rPr>
        <w:t>ст-ца Канеловская</w:t>
      </w:r>
    </w:p>
    <w:p w:rsidR="00CF4BF6" w:rsidRPr="00FB33C0" w:rsidRDefault="00CF4BF6" w:rsidP="00CF4BF6">
      <w:pPr>
        <w:rPr>
          <w:rFonts w:ascii="Times New Roman" w:hAnsi="Times New Roman" w:cs="Times New Roman"/>
          <w:sz w:val="28"/>
          <w:szCs w:val="28"/>
        </w:rPr>
      </w:pPr>
    </w:p>
    <w:p w:rsidR="00CF4BF6" w:rsidRPr="00FB33C0" w:rsidRDefault="00CF4BF6" w:rsidP="00CF4BF6">
      <w:pPr>
        <w:pStyle w:val="ac"/>
        <w:jc w:val="center"/>
        <w:rPr>
          <w:color w:val="auto"/>
          <w:szCs w:val="28"/>
        </w:rPr>
      </w:pPr>
    </w:p>
    <w:p w:rsidR="00CF4BF6" w:rsidRPr="00FB33C0" w:rsidRDefault="00CF4BF6" w:rsidP="00CF4BF6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утверждении порядка  разработки, формирования, реализации и  оценки эффективности муниципальных программ Канеловского сельского поселения</w:t>
      </w:r>
      <w:r w:rsidR="00FB3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Староминского</w:t>
      </w:r>
      <w:r w:rsidRPr="00FB3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FB3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B3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B33C0" w:rsidRDefault="00FB33C0" w:rsidP="00CF4BF6">
      <w:pPr>
        <w:pStyle w:val="ac"/>
        <w:jc w:val="center"/>
        <w:rPr>
          <w:b/>
          <w:color w:val="auto"/>
          <w:szCs w:val="28"/>
        </w:rPr>
      </w:pPr>
    </w:p>
    <w:p w:rsidR="00CF4BF6" w:rsidRPr="00FB33C0" w:rsidRDefault="00CF4BF6" w:rsidP="00CF4BF6">
      <w:pPr>
        <w:pStyle w:val="ac"/>
        <w:jc w:val="center"/>
        <w:rPr>
          <w:b/>
          <w:color w:val="auto"/>
          <w:szCs w:val="28"/>
        </w:rPr>
      </w:pPr>
      <w:r w:rsidRPr="00FB33C0">
        <w:rPr>
          <w:b/>
          <w:color w:val="auto"/>
          <w:szCs w:val="28"/>
        </w:rPr>
        <w:t xml:space="preserve"> </w:t>
      </w:r>
    </w:p>
    <w:p w:rsidR="00CF4BF6" w:rsidRPr="00FB33C0" w:rsidRDefault="00CF4BF6" w:rsidP="00CF4BF6">
      <w:pPr>
        <w:pStyle w:val="ac"/>
        <w:ind w:firstLine="536"/>
        <w:jc w:val="both"/>
        <w:rPr>
          <w:color w:val="auto"/>
          <w:szCs w:val="28"/>
        </w:rPr>
      </w:pPr>
      <w:r w:rsidRPr="00FB33C0">
        <w:rPr>
          <w:color w:val="auto"/>
          <w:szCs w:val="28"/>
        </w:rPr>
        <w:t xml:space="preserve"> </w:t>
      </w:r>
      <w:r w:rsidRPr="00FB33C0">
        <w:rPr>
          <w:color w:val="000000" w:themeColor="text1"/>
          <w:szCs w:val="28"/>
        </w:rPr>
        <w:t xml:space="preserve">В соответствии со </w:t>
      </w:r>
      <w:hyperlink r:id="rId9" w:history="1">
        <w:r w:rsidRPr="00FB33C0">
          <w:rPr>
            <w:color w:val="000000" w:themeColor="text1"/>
            <w:szCs w:val="28"/>
          </w:rPr>
          <w:t>статьей 179</w:t>
        </w:r>
      </w:hyperlink>
      <w:r w:rsidRPr="00FB33C0">
        <w:rPr>
          <w:color w:val="000000" w:themeColor="text1"/>
          <w:szCs w:val="28"/>
        </w:rPr>
        <w:t xml:space="preserve"> Бюджетного кодекса Российской Федерации, </w:t>
      </w:r>
      <w:hyperlink r:id="rId10" w:history="1">
        <w:r w:rsidRPr="00FB33C0">
          <w:rPr>
            <w:color w:val="000000" w:themeColor="text1"/>
            <w:szCs w:val="28"/>
          </w:rPr>
          <w:t>статьей 9</w:t>
        </w:r>
      </w:hyperlink>
      <w:r w:rsidRPr="00FB33C0">
        <w:rPr>
          <w:color w:val="000000" w:themeColor="text1"/>
          <w:szCs w:val="28"/>
        </w:rPr>
        <w:t xml:space="preserve"> Федерального закона от 7 февраля 2011 года N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 w:history="1">
        <w:r w:rsidRPr="00FB33C0">
          <w:rPr>
            <w:color w:val="000000" w:themeColor="text1"/>
            <w:szCs w:val="28"/>
          </w:rPr>
          <w:t>статьями 15</w:t>
        </w:r>
      </w:hyperlink>
      <w:r w:rsidRPr="00FB33C0">
        <w:rPr>
          <w:color w:val="000000" w:themeColor="text1"/>
          <w:szCs w:val="28"/>
        </w:rPr>
        <w:t xml:space="preserve"> и </w:t>
      </w:r>
      <w:hyperlink r:id="rId12" w:history="1">
        <w:r w:rsidRPr="00FB33C0">
          <w:rPr>
            <w:color w:val="000000" w:themeColor="text1"/>
            <w:szCs w:val="28"/>
          </w:rPr>
          <w:t>17</w:t>
        </w:r>
      </w:hyperlink>
      <w:r w:rsidRPr="00FB33C0">
        <w:rPr>
          <w:color w:val="000000" w:themeColor="text1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13" w:history="1">
        <w:r w:rsidRPr="00FB33C0">
          <w:rPr>
            <w:color w:val="000000" w:themeColor="text1"/>
            <w:szCs w:val="28"/>
          </w:rPr>
          <w:t>статьей 29</w:t>
        </w:r>
      </w:hyperlink>
      <w:r w:rsidRPr="00FB33C0">
        <w:rPr>
          <w:color w:val="000000" w:themeColor="text1"/>
          <w:szCs w:val="28"/>
        </w:rPr>
        <w:t xml:space="preserve"> Федерального закона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руководствуясь </w:t>
      </w:r>
      <w:hyperlink r:id="rId14" w:history="1">
        <w:r w:rsidRPr="00FB33C0">
          <w:rPr>
            <w:color w:val="000000" w:themeColor="text1"/>
            <w:szCs w:val="28"/>
          </w:rPr>
          <w:t>статьей </w:t>
        </w:r>
      </w:hyperlink>
      <w:r w:rsidRPr="00FB33C0">
        <w:rPr>
          <w:color w:val="000000" w:themeColor="text1"/>
          <w:szCs w:val="28"/>
        </w:rPr>
        <w:t xml:space="preserve">28 Устава Канеловского сельского поселения Староминского района и в целях повышения эффективности решения задач социально-экономического развития Канеловского сельского поселения Староминского района, повышения результативности расходов районного бюджета </w:t>
      </w:r>
      <w:r w:rsidRPr="00FB33C0">
        <w:rPr>
          <w:color w:val="auto"/>
          <w:szCs w:val="28"/>
        </w:rPr>
        <w:t>п о с т а н о в л я ю:</w:t>
      </w:r>
    </w:p>
    <w:p w:rsidR="00CF4BF6" w:rsidRPr="00FB33C0" w:rsidRDefault="00CF4BF6" w:rsidP="009C7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B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FB33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B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разработки, формирования, реализации и оценки эффективности муниципальных программ Канеловского сельского поселения Староминский район (прилагается).</w:t>
      </w:r>
      <w:bookmarkStart w:id="1" w:name="sub_3"/>
      <w:bookmarkEnd w:id="0"/>
    </w:p>
    <w:p w:rsidR="00CF4BF6" w:rsidRPr="00FB33C0" w:rsidRDefault="00CF4BF6" w:rsidP="009C7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3C0">
        <w:rPr>
          <w:rFonts w:ascii="Times New Roman" w:hAnsi="Times New Roman" w:cs="Times New Roman"/>
          <w:color w:val="000000" w:themeColor="text1"/>
          <w:sz w:val="28"/>
          <w:szCs w:val="28"/>
        </w:rPr>
        <w:t>2. Специалисту по взаимодействию со СМИ и социальным вопросам администрации Канеловского сельского поселения Староминского район</w:t>
      </w:r>
      <w:r w:rsidR="009C7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(Левченко) разместить настоящее постановление на </w:t>
      </w:r>
      <w:hyperlink r:id="rId15" w:history="1">
        <w:r w:rsidRPr="00FB33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B3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Канеловского сельского поселения Староминского района в сети "Интернет".</w:t>
      </w:r>
    </w:p>
    <w:p w:rsidR="00CF4BF6" w:rsidRPr="00FB33C0" w:rsidRDefault="00CF4BF6" w:rsidP="009C7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3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:rsidR="00CF4BF6" w:rsidRPr="00FB33C0" w:rsidRDefault="00CF4BF6" w:rsidP="00CF4B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 w:rsidRPr="00FB33C0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со дня его подписания.</w:t>
      </w:r>
    </w:p>
    <w:bookmarkEnd w:id="2"/>
    <w:p w:rsidR="00CF4BF6" w:rsidRDefault="00CF4BF6" w:rsidP="00CF4BF6">
      <w:pPr>
        <w:pStyle w:val="ac"/>
        <w:jc w:val="both"/>
        <w:rPr>
          <w:color w:val="auto"/>
          <w:szCs w:val="28"/>
        </w:rPr>
      </w:pPr>
    </w:p>
    <w:p w:rsidR="009C741B" w:rsidRPr="00FB33C0" w:rsidRDefault="009C741B" w:rsidP="00CF4BF6">
      <w:pPr>
        <w:pStyle w:val="ac"/>
        <w:jc w:val="both"/>
        <w:rPr>
          <w:color w:val="auto"/>
          <w:szCs w:val="28"/>
        </w:rPr>
      </w:pPr>
    </w:p>
    <w:p w:rsidR="00CF4BF6" w:rsidRPr="00FB33C0" w:rsidRDefault="00CF4BF6" w:rsidP="00CF4BF6">
      <w:pPr>
        <w:pStyle w:val="ac"/>
        <w:jc w:val="both"/>
        <w:rPr>
          <w:color w:val="auto"/>
          <w:szCs w:val="28"/>
        </w:rPr>
      </w:pPr>
      <w:r w:rsidRPr="00FB33C0">
        <w:rPr>
          <w:color w:val="auto"/>
          <w:szCs w:val="28"/>
        </w:rPr>
        <w:t>Глава Канеловского сельского поселения</w:t>
      </w:r>
    </w:p>
    <w:p w:rsidR="00CF4BF6" w:rsidRPr="00FB33C0" w:rsidRDefault="00CF4BF6" w:rsidP="00CF4BF6">
      <w:pPr>
        <w:pStyle w:val="ac"/>
        <w:jc w:val="both"/>
        <w:rPr>
          <w:color w:val="auto"/>
          <w:szCs w:val="28"/>
        </w:rPr>
      </w:pPr>
      <w:r w:rsidRPr="00FB33C0">
        <w:rPr>
          <w:color w:val="auto"/>
          <w:szCs w:val="28"/>
        </w:rPr>
        <w:t>Староминский район                                                                          Г.Н.Костенко</w:t>
      </w:r>
    </w:p>
    <w:p w:rsidR="009C741B" w:rsidRDefault="0065390C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  <w:r w:rsidRPr="00AC07C3">
        <w:rPr>
          <w:bCs/>
          <w:color w:val="000000" w:themeColor="text1"/>
          <w:szCs w:val="28"/>
        </w:rPr>
        <w:t xml:space="preserve">                         </w:t>
      </w: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9C741B" w:rsidRDefault="009C741B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</w:p>
    <w:p w:rsidR="00C24877" w:rsidRDefault="0065390C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  <w:r w:rsidRPr="00AC07C3">
        <w:rPr>
          <w:bCs/>
          <w:color w:val="000000" w:themeColor="text1"/>
          <w:szCs w:val="28"/>
        </w:rPr>
        <w:t xml:space="preserve">                                         </w:t>
      </w:r>
    </w:p>
    <w:p w:rsidR="00183063" w:rsidRDefault="0065390C" w:rsidP="006D5611">
      <w:pPr>
        <w:pStyle w:val="ac"/>
        <w:shd w:val="clear" w:color="auto" w:fill="auto"/>
        <w:tabs>
          <w:tab w:val="left" w:pos="4962"/>
        </w:tabs>
        <w:jc w:val="center"/>
        <w:rPr>
          <w:bCs/>
          <w:color w:val="000000" w:themeColor="text1"/>
          <w:szCs w:val="28"/>
        </w:rPr>
      </w:pPr>
      <w:r w:rsidRPr="00AC07C3">
        <w:rPr>
          <w:bCs/>
          <w:color w:val="000000" w:themeColor="text1"/>
          <w:szCs w:val="28"/>
        </w:rPr>
        <w:t xml:space="preserve">          </w:t>
      </w:r>
    </w:p>
    <w:p w:rsidR="007C7ACA" w:rsidRDefault="00183063" w:rsidP="006D5611">
      <w:pPr>
        <w:pStyle w:val="ac"/>
        <w:shd w:val="clear" w:color="auto" w:fill="auto"/>
        <w:tabs>
          <w:tab w:val="left" w:pos="4962"/>
        </w:tabs>
        <w:jc w:val="center"/>
        <w:rPr>
          <w:color w:val="auto"/>
          <w:szCs w:val="24"/>
        </w:rPr>
      </w:pPr>
      <w:r>
        <w:rPr>
          <w:bCs/>
          <w:color w:val="000000" w:themeColor="text1"/>
          <w:szCs w:val="28"/>
        </w:rPr>
        <w:lastRenderedPageBreak/>
        <w:t xml:space="preserve">                              </w:t>
      </w:r>
      <w:r w:rsidR="0065390C" w:rsidRPr="00AC07C3">
        <w:rPr>
          <w:bCs/>
          <w:color w:val="000000" w:themeColor="text1"/>
          <w:szCs w:val="28"/>
        </w:rPr>
        <w:t xml:space="preserve">   </w:t>
      </w:r>
      <w:r>
        <w:rPr>
          <w:bCs/>
          <w:color w:val="000000" w:themeColor="text1"/>
          <w:szCs w:val="28"/>
        </w:rPr>
        <w:t xml:space="preserve">                                                </w:t>
      </w:r>
      <w:r w:rsidR="007C7ACA">
        <w:rPr>
          <w:color w:val="auto"/>
          <w:szCs w:val="24"/>
        </w:rPr>
        <w:t xml:space="preserve">ПРИЛОЖЕНИЕ </w:t>
      </w:r>
    </w:p>
    <w:p w:rsidR="007C7ACA" w:rsidRPr="007C7ACA" w:rsidRDefault="007C7ACA" w:rsidP="006D5611">
      <w:pPr>
        <w:pStyle w:val="ac"/>
        <w:tabs>
          <w:tab w:val="left" w:pos="4962"/>
        </w:tabs>
        <w:jc w:val="center"/>
        <w:rPr>
          <w:color w:val="auto"/>
          <w:szCs w:val="28"/>
        </w:rPr>
      </w:pPr>
    </w:p>
    <w:p w:rsidR="007C7ACA" w:rsidRPr="007C7ACA" w:rsidRDefault="00183063" w:rsidP="006D5611">
      <w:pPr>
        <w:pStyle w:val="ac"/>
        <w:tabs>
          <w:tab w:val="left" w:pos="4962"/>
        </w:tabs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</w:t>
      </w:r>
      <w:r w:rsidR="007C7ACA" w:rsidRPr="007C7ACA">
        <w:rPr>
          <w:color w:val="auto"/>
          <w:szCs w:val="28"/>
        </w:rPr>
        <w:t>УТВЕРЖДЕН</w:t>
      </w:r>
    </w:p>
    <w:p w:rsidR="007C7ACA" w:rsidRPr="007C7ACA" w:rsidRDefault="00183063" w:rsidP="006D5611">
      <w:pPr>
        <w:pStyle w:val="ac"/>
        <w:tabs>
          <w:tab w:val="left" w:pos="4962"/>
        </w:tabs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</w:t>
      </w:r>
      <w:r w:rsidR="00046C5B">
        <w:rPr>
          <w:color w:val="auto"/>
          <w:szCs w:val="28"/>
        </w:rPr>
        <w:t xml:space="preserve"> постановлением</w:t>
      </w:r>
      <w:r w:rsidR="007C7ACA" w:rsidRPr="007C7ACA">
        <w:rPr>
          <w:color w:val="auto"/>
          <w:szCs w:val="28"/>
        </w:rPr>
        <w:t xml:space="preserve"> администрации </w:t>
      </w:r>
    </w:p>
    <w:p w:rsidR="007C7ACA" w:rsidRPr="007C7ACA" w:rsidRDefault="00183063" w:rsidP="006D5611">
      <w:pPr>
        <w:pStyle w:val="ac"/>
        <w:tabs>
          <w:tab w:val="left" w:pos="4962"/>
        </w:tabs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</w:t>
      </w:r>
      <w:r w:rsidR="009C741B">
        <w:rPr>
          <w:color w:val="auto"/>
          <w:szCs w:val="28"/>
        </w:rPr>
        <w:t xml:space="preserve">                             </w:t>
      </w:r>
      <w:r w:rsidR="00BD7410">
        <w:rPr>
          <w:color w:val="auto"/>
          <w:szCs w:val="28"/>
        </w:rPr>
        <w:t>Канеловского сельского поселения</w:t>
      </w:r>
    </w:p>
    <w:p w:rsidR="007C7ACA" w:rsidRPr="007C7ACA" w:rsidRDefault="00183063" w:rsidP="006D5611">
      <w:pPr>
        <w:pStyle w:val="ac"/>
        <w:tabs>
          <w:tab w:val="left" w:pos="4962"/>
        </w:tabs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</w:t>
      </w:r>
      <w:r w:rsidR="007C7ACA" w:rsidRPr="007C7ACA">
        <w:rPr>
          <w:color w:val="auto"/>
          <w:szCs w:val="28"/>
        </w:rPr>
        <w:t>Староминск</w:t>
      </w:r>
      <w:r w:rsidR="00417A75">
        <w:rPr>
          <w:color w:val="auto"/>
          <w:szCs w:val="28"/>
        </w:rPr>
        <w:t>ого</w:t>
      </w:r>
      <w:r w:rsidR="007C7ACA" w:rsidRPr="007C7ACA">
        <w:rPr>
          <w:color w:val="auto"/>
          <w:szCs w:val="28"/>
        </w:rPr>
        <w:t xml:space="preserve"> район</w:t>
      </w:r>
      <w:r w:rsidR="00417A75">
        <w:rPr>
          <w:color w:val="auto"/>
          <w:szCs w:val="28"/>
        </w:rPr>
        <w:t>а</w:t>
      </w:r>
    </w:p>
    <w:p w:rsidR="0065390C" w:rsidRPr="007C7ACA" w:rsidRDefault="00183063" w:rsidP="006D5611">
      <w:pPr>
        <w:tabs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23B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7ACA" w:rsidRPr="007C7ACA">
        <w:rPr>
          <w:rFonts w:ascii="Times New Roman" w:hAnsi="Times New Roman" w:cs="Times New Roman"/>
          <w:sz w:val="28"/>
          <w:szCs w:val="28"/>
        </w:rPr>
        <w:t xml:space="preserve">от  </w:t>
      </w:r>
      <w:r w:rsidR="00BD74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7ACA" w:rsidRPr="007C7ACA">
        <w:rPr>
          <w:rFonts w:ascii="Times New Roman" w:hAnsi="Times New Roman" w:cs="Times New Roman"/>
          <w:sz w:val="28"/>
          <w:szCs w:val="28"/>
        </w:rPr>
        <w:t>№</w:t>
      </w:r>
      <w:r w:rsidR="0065390C" w:rsidRPr="007C7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</w:p>
    <w:p w:rsidR="00183063" w:rsidRDefault="007C7ACA" w:rsidP="006D5611">
      <w:pPr>
        <w:spacing w:after="0"/>
        <w:jc w:val="both"/>
      </w:pPr>
      <w:r>
        <w:t xml:space="preserve">                                                                                      </w:t>
      </w:r>
    </w:p>
    <w:p w:rsidR="006D5611" w:rsidRPr="00AC07C3" w:rsidRDefault="0065390C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F27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разработки, </w:t>
      </w:r>
      <w:r w:rsidR="00D74362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формирования, </w:t>
      </w:r>
      <w:r w:rsidR="00F27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реализации и оценки эффективности 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муниципальных программ </w:t>
      </w:r>
      <w:r w:rsidR="00097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D1569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Староминск</w:t>
      </w:r>
      <w:r w:rsidR="00097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  <w:r w:rsidR="00097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</w:p>
    <w:p w:rsidR="00D515B3" w:rsidRPr="00AC07C3" w:rsidRDefault="00D515B3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183063" w:rsidRDefault="00D74362" w:rsidP="006D5611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100"/>
      <w:r w:rsidRPr="00183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  <w:bookmarkEnd w:id="3"/>
    </w:p>
    <w:p w:rsidR="00183063" w:rsidRPr="00183063" w:rsidRDefault="00183063" w:rsidP="006D5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362" w:rsidRPr="00AC07C3" w:rsidRDefault="00CB50FD" w:rsidP="00EC4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36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Настоящий Порядок определяет правила </w:t>
      </w:r>
      <w:r w:rsidR="00D74362" w:rsidRPr="00AC0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разработки, формирования, реализации и оценки эффективности муниципальных программ</w:t>
      </w:r>
      <w:r w:rsidR="00D7436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E2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D7436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A823E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7436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823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436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контроля за их выполнением (далее - Порядок).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настоящем Порядке используются следующие понятия и термины: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муниципальная программа </w:t>
      </w:r>
      <w:r w:rsidR="00C63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Канеловского сельского </w:t>
      </w:r>
      <w:r w:rsidR="00D455E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569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C6376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637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Программа) - увязанн</w:t>
      </w:r>
      <w:r w:rsidR="00D455E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ряд лет (не менее трех, в зависимости от решаемых проблем, ожидаемых результатов и ресурсных возможностей) и обеспечивающих эффективное решение задач в области муниципальной политики в установленных сферах деятельности;</w:t>
      </w:r>
    </w:p>
    <w:p w:rsidR="00CB50FD" w:rsidRPr="00334B06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-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162813" w:rsidRPr="00AC07C3" w:rsidRDefault="00CB50FD" w:rsidP="006D5611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65D9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- администрация 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569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 лице отраслевых (функциональных отделов (управлений), в компетенции которых находится вопрос, регулируемый разрабатываемой Программой; является ответственным исполнителем Программы, осуществляющим координацию действий исполнителей Программы (для Программ, имеющих более одного исполнителя)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2813"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813"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рограммы разрабатывает методику оценки эффективности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813"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рограммы (с учетом ее особенностей): перечень количественно измеримых показателей для решения поставленных задач и хода реализации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162813"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ограммы по годам, целевых индикаторов и показателей </w:t>
      </w:r>
      <w:r w:rsidR="00162813"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мониторинга реализации программных мероприятий, включая описание социальных, экономических и экологических последствий реализации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813"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рограммы, общую оценку ее вклада в достижение соответствующей стратегической цели, оценку рисков ее реализации, оценку эффективности расходования бюджетных средств (экономическую, бюджетную, социальную) по годам и этапам в течение всего срока реализации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813"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рограммы, а при необходимости - и после ее реализации.</w:t>
      </w:r>
    </w:p>
    <w:p w:rsidR="00CB50FD" w:rsidRPr="00AC07C3" w:rsidRDefault="00162813" w:rsidP="006D5611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рограммы одновременно может являться и разработчиком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07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рограммы.</w:t>
      </w:r>
    </w:p>
    <w:p w:rsidR="00D82C15" w:rsidRPr="00AC07C3" w:rsidRDefault="00D82C15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4" w:name="sub_204"/>
      <w:r w:rsidRPr="00AC07C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- координатор 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соисполнитель </w:t>
      </w:r>
      <w:r w:rsidRPr="00AC07C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муниципальной 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программы, орган муниципального образования, являющийся ответственным за разработку и реализацию подпрограммы</w:t>
      </w:r>
      <w:bookmarkEnd w:id="4"/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обладающий полномочиями, установленными настоящим Порядком (далее – координатор подпрограм</w:t>
      </w:r>
      <w:r w:rsidR="0067731D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мы)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560BE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3196E" w:rsidRPr="00AC07C3" w:rsidRDefault="0023196E" w:rsidP="006D5611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азработчик проекта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- отраслевой (функциональный отдел (управление) администрации муниципального образования, осуществляющий разработку проекта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DD44F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Подготавливает исходное задание на формирование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D44F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рограммы, организует разработку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D44F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рограммы. Организует (при необходимости) проведение специальной экспертизы проекта </w:t>
      </w:r>
      <w:r w:rsidR="0016281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D44F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и в соответствии с ее результатами осуществляет его доработку. </w:t>
      </w:r>
      <w:r w:rsidR="00DD44FF" w:rsidRPr="00167B7F">
        <w:rPr>
          <w:rFonts w:ascii="Times New Roman" w:hAnsi="Times New Roman" w:cs="Times New Roman"/>
          <w:sz w:val="28"/>
          <w:szCs w:val="28"/>
        </w:rPr>
        <w:t xml:space="preserve">Подготавливает в установленном порядке проект постановления главы </w:t>
      </w:r>
      <w:r w:rsidR="00167B7F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DD44FF" w:rsidRPr="00167B7F">
        <w:rPr>
          <w:rFonts w:ascii="Times New Roman" w:hAnsi="Times New Roman" w:cs="Times New Roman"/>
          <w:sz w:val="28"/>
          <w:szCs w:val="28"/>
        </w:rPr>
        <w:t xml:space="preserve"> Староминск</w:t>
      </w:r>
      <w:r w:rsidR="00167B7F">
        <w:rPr>
          <w:rFonts w:ascii="Times New Roman" w:hAnsi="Times New Roman" w:cs="Times New Roman"/>
          <w:sz w:val="28"/>
          <w:szCs w:val="28"/>
        </w:rPr>
        <w:t>ого</w:t>
      </w:r>
      <w:r w:rsidR="00DD44FF" w:rsidRPr="00167B7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67B7F">
        <w:rPr>
          <w:rFonts w:ascii="Times New Roman" w:hAnsi="Times New Roman" w:cs="Times New Roman"/>
          <w:sz w:val="28"/>
          <w:szCs w:val="28"/>
        </w:rPr>
        <w:t>а</w:t>
      </w:r>
      <w:r w:rsidR="00DD44FF" w:rsidRPr="00167B7F">
        <w:rPr>
          <w:rFonts w:ascii="Times New Roman" w:hAnsi="Times New Roman" w:cs="Times New Roman"/>
          <w:sz w:val="28"/>
          <w:szCs w:val="28"/>
        </w:rPr>
        <w:t xml:space="preserve"> для внесения  </w:t>
      </w:r>
      <w:r w:rsidR="00162813" w:rsidRPr="00167B7F">
        <w:rPr>
          <w:rFonts w:ascii="Times New Roman" w:hAnsi="Times New Roman" w:cs="Times New Roman"/>
          <w:sz w:val="28"/>
          <w:szCs w:val="28"/>
        </w:rPr>
        <w:t>П</w:t>
      </w:r>
      <w:r w:rsidR="00DD44FF" w:rsidRPr="00167B7F">
        <w:rPr>
          <w:rFonts w:ascii="Times New Roman" w:hAnsi="Times New Roman" w:cs="Times New Roman"/>
          <w:sz w:val="28"/>
          <w:szCs w:val="28"/>
        </w:rPr>
        <w:t xml:space="preserve">рограммы на утверждение главой </w:t>
      </w:r>
      <w:r w:rsidR="00167B7F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DD44FF" w:rsidRPr="00167B7F">
        <w:rPr>
          <w:rFonts w:ascii="Times New Roman" w:hAnsi="Times New Roman" w:cs="Times New Roman"/>
          <w:sz w:val="28"/>
          <w:szCs w:val="28"/>
        </w:rPr>
        <w:t xml:space="preserve">  Староминск</w:t>
      </w:r>
      <w:r w:rsidR="00167B7F">
        <w:rPr>
          <w:rFonts w:ascii="Times New Roman" w:hAnsi="Times New Roman" w:cs="Times New Roman"/>
          <w:sz w:val="28"/>
          <w:szCs w:val="28"/>
        </w:rPr>
        <w:t>ого</w:t>
      </w:r>
      <w:r w:rsidR="00DD44FF" w:rsidRPr="00167B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7B7F">
        <w:rPr>
          <w:rFonts w:ascii="Times New Roman" w:hAnsi="Times New Roman" w:cs="Times New Roman"/>
          <w:sz w:val="28"/>
          <w:szCs w:val="28"/>
        </w:rPr>
        <w:t>а</w:t>
      </w:r>
      <w:r w:rsidR="00DD44FF" w:rsidRPr="00167B7F">
        <w:rPr>
          <w:rFonts w:ascii="Times New Roman" w:hAnsi="Times New Roman" w:cs="Times New Roman"/>
          <w:sz w:val="28"/>
          <w:szCs w:val="28"/>
        </w:rPr>
        <w:t>.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2D7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- отраслевые (функциональные отделы (управления) администрации муниципального образования, несущие ответственность за своевременную и качественную реализацию Программы, обеспечение эффективного целевого использования средств, выделенных на мероприятия Программы. К участию в Программе по согласованию могут привлекаться хозяйствующие субъекты, некоммерческие и общественные организации, осуществляющие деятельность на территории </w:t>
      </w:r>
      <w:r w:rsidR="005C068E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1569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5C068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D1569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C06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заинтересованные в реализации программных мероприятий;</w:t>
      </w:r>
    </w:p>
    <w:p w:rsidR="002336B8" w:rsidRPr="00AC07C3" w:rsidRDefault="002336B8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показатель – обобщенная характеристика свойств объекта или процесса. Показатели могут быть качественные (фиксирующие наличие или отсутствие определенного свойства) или количественные (фиксирующие меру выраженности, развитие определенного</w:t>
      </w:r>
      <w:r w:rsidR="00D648D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свойства);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целевые индикаторы - количественные показатели</w:t>
      </w:r>
      <w:r w:rsidR="00D648D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отражающие</w:t>
      </w:r>
      <w:r w:rsidR="002336B8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степень достижения целей и задач, предусмотренных Программой;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эффективность Программы - качественные показатели, характеризующие результаты ее реализации;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муниципальной программы - документ, содержащий основные характеристики и критерии Программы.</w:t>
      </w:r>
    </w:p>
    <w:p w:rsidR="00CB50FD" w:rsidRPr="00AC07C3" w:rsidRDefault="00D74362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1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2D7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муниципальным программам относятся программы, полностью или частично финансируемые из бюджета </w:t>
      </w:r>
      <w:r w:rsidR="00A56297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142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Староминский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район (далее - районный бюджет), направленные на решение основных социально-экономических вопросов муниципального образования</w:t>
      </w:r>
      <w:r w:rsidR="00C67ED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финансового и ресурсного обеспечения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0FD" w:rsidRPr="00AC07C3" w:rsidRDefault="00D74362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2"/>
      <w:bookmarkEnd w:id="5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2D7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CB50FD" w:rsidRPr="00893DEF" w:rsidRDefault="00D74362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 w:rsidRPr="00893DEF">
        <w:rPr>
          <w:rFonts w:ascii="Times New Roman" w:hAnsi="Times New Roman" w:cs="Times New Roman"/>
          <w:sz w:val="28"/>
          <w:szCs w:val="28"/>
        </w:rPr>
        <w:t>1</w:t>
      </w:r>
      <w:r w:rsidR="006A2D74" w:rsidRPr="00893DEF">
        <w:rPr>
          <w:rFonts w:ascii="Times New Roman" w:hAnsi="Times New Roman" w:cs="Times New Roman"/>
          <w:sz w:val="28"/>
          <w:szCs w:val="28"/>
        </w:rPr>
        <w:t>.4</w:t>
      </w:r>
      <w:r w:rsidR="00CB50FD" w:rsidRPr="00893DEF">
        <w:rPr>
          <w:rFonts w:ascii="Times New Roman" w:hAnsi="Times New Roman" w:cs="Times New Roman"/>
          <w:sz w:val="28"/>
          <w:szCs w:val="28"/>
        </w:rPr>
        <w:t xml:space="preserve">. Не допускается дублирование мероприятий разрабатываемой Программы в рамках иных программ </w:t>
      </w:r>
      <w:r w:rsidR="00893DEF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CB50FD" w:rsidRPr="00893DEF">
        <w:rPr>
          <w:rFonts w:ascii="Times New Roman" w:hAnsi="Times New Roman" w:cs="Times New Roman"/>
          <w:sz w:val="28"/>
          <w:szCs w:val="28"/>
        </w:rPr>
        <w:t xml:space="preserve"> </w:t>
      </w:r>
      <w:r w:rsidR="002B142D" w:rsidRPr="00893DEF">
        <w:rPr>
          <w:rFonts w:ascii="Times New Roman" w:hAnsi="Times New Roman" w:cs="Times New Roman"/>
          <w:sz w:val="28"/>
          <w:szCs w:val="28"/>
        </w:rPr>
        <w:t>Староминский</w:t>
      </w:r>
      <w:r w:rsidR="00CB50FD" w:rsidRPr="00893DEF">
        <w:rPr>
          <w:rFonts w:ascii="Times New Roman" w:hAnsi="Times New Roman" w:cs="Times New Roman"/>
          <w:sz w:val="28"/>
          <w:szCs w:val="28"/>
        </w:rPr>
        <w:t xml:space="preserve"> район. Мероприятия Программы не могут быть включены в ведомственные целевые программы </w:t>
      </w:r>
      <w:r w:rsidR="00893DEF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CB50FD" w:rsidRPr="00893DEF">
        <w:rPr>
          <w:rFonts w:ascii="Times New Roman" w:hAnsi="Times New Roman" w:cs="Times New Roman"/>
          <w:sz w:val="28"/>
          <w:szCs w:val="28"/>
        </w:rPr>
        <w:t xml:space="preserve">  </w:t>
      </w:r>
      <w:r w:rsidR="002B142D" w:rsidRPr="00893DEF">
        <w:rPr>
          <w:rFonts w:ascii="Times New Roman" w:hAnsi="Times New Roman" w:cs="Times New Roman"/>
          <w:sz w:val="28"/>
          <w:szCs w:val="28"/>
        </w:rPr>
        <w:t>Староминск</w:t>
      </w:r>
      <w:r w:rsidR="00893DEF">
        <w:rPr>
          <w:rFonts w:ascii="Times New Roman" w:hAnsi="Times New Roman" w:cs="Times New Roman"/>
          <w:sz w:val="28"/>
          <w:szCs w:val="28"/>
        </w:rPr>
        <w:t>ого</w:t>
      </w:r>
      <w:r w:rsidR="002B142D" w:rsidRPr="00893DEF">
        <w:rPr>
          <w:rFonts w:ascii="Times New Roman" w:hAnsi="Times New Roman" w:cs="Times New Roman"/>
          <w:sz w:val="28"/>
          <w:szCs w:val="28"/>
        </w:rPr>
        <w:t xml:space="preserve"> </w:t>
      </w:r>
      <w:r w:rsidR="00CB50FD" w:rsidRPr="00893DEF">
        <w:rPr>
          <w:rFonts w:ascii="Times New Roman" w:hAnsi="Times New Roman" w:cs="Times New Roman"/>
          <w:sz w:val="28"/>
          <w:szCs w:val="28"/>
        </w:rPr>
        <w:t>район</w:t>
      </w:r>
      <w:r w:rsidR="00893DEF">
        <w:rPr>
          <w:rFonts w:ascii="Times New Roman" w:hAnsi="Times New Roman" w:cs="Times New Roman"/>
          <w:sz w:val="28"/>
          <w:szCs w:val="28"/>
        </w:rPr>
        <w:t>а</w:t>
      </w:r>
      <w:r w:rsidR="00CB50FD" w:rsidRPr="00893DEF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CB50FD" w:rsidRPr="00AC07C3" w:rsidRDefault="00DD0FB7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1.5.  Разработка  Программ</w:t>
      </w:r>
      <w:r w:rsidR="00E3689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исходя из приоритетов, сформулированных в </w:t>
      </w:r>
      <w:r w:rsidR="00101FD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A687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тратегии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</w:t>
      </w:r>
      <w:r w:rsidR="00CA17A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муниципального образования</w:t>
      </w:r>
      <w:r w:rsidR="00BA687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2020 года</w:t>
      </w:r>
      <w:r w:rsidR="00CA17A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101F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A17A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социально-экономического развития </w:t>
      </w:r>
      <w:r w:rsidR="00CB4F09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1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CB4F0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B4F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FD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на 2013-2017 годы</w:t>
      </w:r>
      <w:r w:rsidR="008E76F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возможностей финансового и ресурсного обеспечения.</w:t>
      </w:r>
      <w:r w:rsidR="00CA17A3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FB7" w:rsidRPr="00AC07C3" w:rsidRDefault="00DD0FB7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Программы </w:t>
      </w:r>
      <w:r w:rsidR="001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разрабатываются и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утверждаются</w:t>
      </w:r>
      <w:r w:rsidR="001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срок не менее 3 лет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принятия соответствующего постановления администрации </w:t>
      </w:r>
      <w:r w:rsidR="006C7F0F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Староминск</w:t>
      </w:r>
      <w:r w:rsidR="006C7F0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C7F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F9B" w:rsidRPr="00AC07C3" w:rsidRDefault="00C22F9B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737F17" w:rsidP="006D5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400"/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содержанию муниципальной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рограмм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ы.</w:t>
      </w:r>
    </w:p>
    <w:bookmarkEnd w:id="8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5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включает в себя:</w:t>
      </w:r>
    </w:p>
    <w:bookmarkEnd w:id="9"/>
    <w:p w:rsidR="00CB50FD" w:rsidRPr="00AC07C3" w:rsidRDefault="0071033E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 Паспорт Программы.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 w:rsidR="00737F1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 форме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sub_1100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 1</w:t>
        </w:r>
      </w:hyperlink>
      <w:r w:rsidR="00737F1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содержит следующую информацию:</w:t>
      </w:r>
    </w:p>
    <w:p w:rsidR="00737F17" w:rsidRPr="00AC07C3" w:rsidRDefault="00737F17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35C1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Программы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Координаторы подпрограмм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Участники Программы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Подпрограммы 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Цели Программы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Задачи Программы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целевых показателей Программы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Этапы и сроки реализации Программы </w:t>
      </w:r>
    </w:p>
    <w:p w:rsidR="006335C1" w:rsidRPr="00AC07C3" w:rsidRDefault="006335C1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Объемы бюджетных ассигнований Программы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Программы должно максимально соответствовать цели Программы.</w:t>
      </w:r>
    </w:p>
    <w:p w:rsidR="00CB50FD" w:rsidRPr="00AC07C3" w:rsidRDefault="0071033E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DE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Текстовую часть Программы по следующим разделам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4E14" w:rsidRPr="00AC07C3" w:rsidRDefault="00EE4E14" w:rsidP="006D56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характеристика текущего состояния и прогноз развития соответствующей сферы реализации муниципальной программы;</w:t>
      </w:r>
    </w:p>
    <w:p w:rsidR="00EE4E14" w:rsidRPr="00AC07C3" w:rsidRDefault="00EE4E14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AC07C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программы;</w:t>
      </w:r>
    </w:p>
    <w:p w:rsidR="00EE4E14" w:rsidRPr="00AC07C3" w:rsidRDefault="00C9371A" w:rsidP="006D56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муниципальной программы (подпрограммы) с указанием источников и объёмов финансирования, сроков их реализации и муниципальных заказчиков</w:t>
      </w:r>
      <w:r w:rsidR="00EE4E14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E4E14" w:rsidRPr="00AC07C3" w:rsidRDefault="00EE4E14" w:rsidP="006D56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обоснование ресурсного обеспечения муниципальной программы;</w:t>
      </w:r>
    </w:p>
    <w:p w:rsidR="00EE4E14" w:rsidRPr="00AC07C3" w:rsidRDefault="00EE4E14" w:rsidP="006D56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лицам);</w:t>
      </w:r>
    </w:p>
    <w:p w:rsidR="00EE4E14" w:rsidRPr="00AC07C3" w:rsidRDefault="00D7661F" w:rsidP="006D56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порядок проведения </w:t>
      </w:r>
      <w:r w:rsidR="00EE4E14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оценки эффективности реализации муниципальной программы;</w:t>
      </w:r>
    </w:p>
    <w:p w:rsidR="00EE4E14" w:rsidRPr="00AC07C3" w:rsidRDefault="00EE4E14" w:rsidP="006D56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механизм реализации муниципальной программы и контроль за ее выполнением.</w:t>
      </w:r>
    </w:p>
    <w:p w:rsidR="00D06216" w:rsidRPr="00AC07C3" w:rsidRDefault="00082DB0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122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Раздел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текущего состояния и прогноз развития соответствующей сферы реализации муницип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альной программы (подпрограммы)»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характеристики текущего состояния сферы реализации 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одпрограммы) предусматривается проведения анализа ее текущего состояния, включая выявление основных проблем.</w:t>
      </w:r>
      <w:bookmarkEnd w:id="10"/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должен включать характеристику реализации муниципальной политики в регулируемой сфере, выявление потенциала для ее развития и существующих ограничений в реализации 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одпрограммы).</w:t>
      </w:r>
    </w:p>
    <w:p w:rsidR="002F0545" w:rsidRPr="00AC07C3" w:rsidRDefault="00EE4E14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развития соответствующей сферы реализации 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(подпрограммы)   должен определять тенденции развития и планируемые макроэкономические показатели по итогам реализации 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(подпрограммы). При его формировании учитываются параметры прогноза социально-экономического развития муниципального образования, стратегические документы в сфере реализации 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(подпрограммы)  и текущее состояние сферы реализации </w:t>
      </w:r>
      <w:r w:rsidR="00D062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(подпрограммы).</w:t>
      </w:r>
    </w:p>
    <w:p w:rsidR="002F0545" w:rsidRPr="00AC07C3" w:rsidRDefault="00D06216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123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</w:t>
      </w:r>
      <w:r w:rsidR="00CD0202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EE4E1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E1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и этапы реализации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(подпрограммы)»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содержать развёрнутые формулировки целей и задач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(подпрограммы), сроки и этапы её реализации.</w:t>
      </w:r>
    </w:p>
    <w:bookmarkEnd w:id="11"/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 должна обладать следующими свойствами: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специфичность (цель должна соответствовать сфере реализации муниципальной программы);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конкретность (не допускаются нечеткие формулировки, ведущие к произвольному или неоднозначному толкованию);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измеримость (достижение цели можно проверить);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достижимость (цель должна быть достижима за период реализации муниципальной программы);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Формулировка цели должна быть ясной, без использования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Достижение цели обеспечивается за счет решения задач муниципальной программы. 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Сформулированные задачи должны быть необходимы и достаточны для достижения соответствующей цели.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Целевые показатели должны количественно характеризовать ход реализации, достижение целей и решение задач муниципальной программы, а также: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отражать специфику развития конкретной области, проблем и задач, на решение которых направлена реализация муниципальной программы;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иметь количественное значение;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непосредственно зависеть от решения задач и реализации муниципальной программы;</w:t>
      </w:r>
    </w:p>
    <w:p w:rsidR="00AB50D7" w:rsidRPr="00AC07C3" w:rsidRDefault="00AB50D7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отвечать иным требованиям, определяемым в соответствии с настоящим Порядком.</w:t>
      </w:r>
    </w:p>
    <w:p w:rsidR="002F0545" w:rsidRPr="00AC07C3" w:rsidRDefault="00AB50D7" w:rsidP="006D561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Цели, задачи и характеризующие их целевые показатели муниципальной программы приводятся в табличной форме в соответствии с приложением № 2 к настоящему Порядку. </w:t>
      </w:r>
    </w:p>
    <w:p w:rsidR="002F0545" w:rsidRPr="00AC07C3" w:rsidRDefault="00D06216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124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E731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0202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программы (подпрограммы) с указанием источников и объёмов финансирования, сроков их реализ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ации и муниципальных заказчиков»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приводится в табличной форме, которая оформляется в виде приложения</w:t>
      </w:r>
      <w:r w:rsidR="00E34F6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E34F6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рограмме. В таблице содержатся следующие сведения по каждому мероприятию:</w:t>
      </w:r>
    </w:p>
    <w:bookmarkEnd w:id="12"/>
    <w:p w:rsidR="002F0545" w:rsidRPr="00AC07C3" w:rsidRDefault="00D102E1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731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порядковый номер;</w:t>
      </w:r>
    </w:p>
    <w:p w:rsidR="002F0545" w:rsidRPr="00AC07C3" w:rsidRDefault="00D102E1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731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мероприятия;</w:t>
      </w:r>
    </w:p>
    <w:p w:rsidR="002F0545" w:rsidRPr="00AC07C3" w:rsidRDefault="00D102E1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E731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финансирования по годам реализации </w:t>
      </w:r>
      <w:r w:rsidR="00E34F6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 в действующих ценах соответствующих лет;</w:t>
      </w:r>
    </w:p>
    <w:p w:rsidR="002F0545" w:rsidRPr="00AC07C3" w:rsidRDefault="00D102E1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731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мероприятий </w:t>
      </w:r>
      <w:r w:rsidR="00E34F6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(подпрограммы);</w:t>
      </w:r>
    </w:p>
    <w:p w:rsidR="002F0545" w:rsidRPr="00AC07C3" w:rsidRDefault="002F0545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реализации мероприятий программы (подпрограммы);</w:t>
      </w:r>
    </w:p>
    <w:p w:rsidR="002F0545" w:rsidRPr="00AC07C3" w:rsidRDefault="00D102E1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731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мероприятий.</w:t>
      </w:r>
    </w:p>
    <w:p w:rsidR="002F0545" w:rsidRPr="00AC07C3" w:rsidRDefault="001E7312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126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2.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D020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297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ресурсного обеспечения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69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№4</w:t>
      </w:r>
      <w:r w:rsidR="009472D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содержать сведения об объёме финансирования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(подпрограммы) в целом и по годам по всем её направлениям и обоснование потребности в финансовых средствах, необходимых для реализации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(подпрограммы), об источниках финансирования.</w:t>
      </w:r>
    </w:p>
    <w:bookmarkEnd w:id="13"/>
    <w:p w:rsidR="002F0545" w:rsidRPr="00AC07C3" w:rsidRDefault="001E7312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В этом разделе также приводится описание механизмов привлечения средств федерального и краевого бюджетов, иных средств для софинансирования мероприятий программы (подпрограммы) в рамках действующего законодательства.</w:t>
      </w:r>
    </w:p>
    <w:p w:rsidR="00296B0B" w:rsidRPr="00AC07C3" w:rsidRDefault="00E72977" w:rsidP="006D56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bookmarkStart w:id="14" w:name="sub_10127"/>
      <w:r w:rsidR="00CD02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социально-экономической эффективности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(подпрограммы)»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содержать прогноз </w:t>
      </w:r>
      <w:r w:rsidR="002947CE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сводных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и экономических результатов, которые будут достигнуты при выполнении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(подпрограммы), с</w:t>
      </w:r>
      <w:r w:rsidR="002A099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B0B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их динамики по годам;</w:t>
      </w:r>
      <w:r w:rsidR="002A099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B0B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2A099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  <w:r w:rsidR="00296B0B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B0B" w:rsidRPr="00AC07C3">
        <w:rPr>
          <w:rFonts w:ascii="Times New Roman" w:hAnsi="Times New Roman"/>
          <w:color w:val="000000" w:themeColor="text1"/>
          <w:sz w:val="28"/>
          <w:szCs w:val="28"/>
        </w:rPr>
        <w:t>(в случае оказания муниципальными учреждениями муниципальных услуг (выполнения работ) юридич</w:t>
      </w:r>
      <w:r w:rsidR="00303D27" w:rsidRPr="00AC07C3">
        <w:rPr>
          <w:rFonts w:ascii="Times New Roman" w:hAnsi="Times New Roman"/>
          <w:color w:val="000000" w:themeColor="text1"/>
          <w:sz w:val="28"/>
          <w:szCs w:val="28"/>
        </w:rPr>
        <w:t>еским и (или) физическим лицам).</w:t>
      </w:r>
    </w:p>
    <w:p w:rsidR="002F0545" w:rsidRPr="00AC07C3" w:rsidRDefault="00296B0B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4"/>
      <w:r w:rsidR="00F5705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показатели должны очевидным образом характеризовать прогресс в достижении поставленных целей или решении задач, в максимальной степени основываться на уже существующих методах сбора информации, планах статистических работ и других источниках.</w:t>
      </w:r>
    </w:p>
    <w:p w:rsidR="002F0545" w:rsidRPr="00AC07C3" w:rsidRDefault="00F5705A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Способы сбора и обработки информации по показателям должны допускать возможность проверки точности полученных данных в процессе независимого мониторинга и оценки.</w:t>
      </w:r>
    </w:p>
    <w:p w:rsidR="003D3DDC" w:rsidRPr="00AC07C3" w:rsidRDefault="00CD0202" w:rsidP="006D56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2.2.6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 Раздел «</w:t>
      </w:r>
      <w:r w:rsidR="00D7661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3D3DDC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оценки эффективности реализации Программы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(подпрограммы)</w:t>
      </w:r>
      <w:r w:rsidR="00D7661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731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1E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61E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</w:t>
      </w:r>
      <w:r w:rsidR="003D3DD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№6</w:t>
      </w:r>
      <w:r w:rsidR="00D7661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учитывает необходимость проведения оценок</w:t>
      </w:r>
      <w:r w:rsidR="00BE772E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</w:t>
      </w:r>
      <w:r w:rsidR="00A361E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годовых отчетов о реализации Программы (подпрограммы)</w:t>
      </w:r>
      <w:r w:rsidR="00D7661F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03D2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61EF" w:rsidRPr="00AC07C3" w:rsidRDefault="00A361EF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A361EF" w:rsidRPr="00AC07C3" w:rsidRDefault="00A361EF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A361EF" w:rsidRPr="00AC07C3" w:rsidRDefault="00A361EF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2F0545" w:rsidRPr="00AC07C3" w:rsidRDefault="003D3DDC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129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2.2.</w:t>
      </w:r>
      <w:r w:rsidR="00CD02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 "Механизм реализации </w:t>
      </w:r>
      <w:r w:rsidR="002E711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(подпрограммы)" должен включать описание механизмов управления </w:t>
      </w:r>
      <w:r w:rsidR="002E711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рограммой (подпрограммой), взаимодействия координатора программы, координатора подпрограммы и исполнителей мероприятий </w:t>
      </w:r>
      <w:r w:rsidR="002E711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(подпрограммы), 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условия и порядок предоставления денежных средств из </w:t>
      </w:r>
      <w:r w:rsidR="002E711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2F0545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 и контроля за ходом выполнения программы (подпрограммы).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2.3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Подпрограмма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формируется с учетом согласованности основных параметров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муниципальной программы. 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Подпрограмма 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имеет следующую структуру: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2.3.1. Паспорт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(по форме согласно приложению № </w:t>
      </w:r>
      <w:r w:rsidR="00F81F16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Порядку).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2.3.2. Текстовая часть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следующим разделам: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характеристика текущего состояния</w:t>
      </w:r>
      <w:r w:rsidR="00F81F16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прогноз развития соответствующей сферы</w:t>
      </w:r>
      <w:r w:rsidR="00F81F1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сферы реализации </w:t>
      </w:r>
      <w:r w:rsidR="00F81F16" w:rsidRPr="00EC41A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цели, задачи и целевые показатели достижения целей и решения задач, сроки и этапы реализации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подпрограммы;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механизм реализации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2.3.3. Требования к разделам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аналогичны требованиям, предъявляемым к содержанию соответствующих разделов муниципальной программы.</w:t>
      </w:r>
    </w:p>
    <w:p w:rsidR="002E7114" w:rsidRPr="00AC07C3" w:rsidRDefault="002E7114" w:rsidP="006D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2.3.4.  Мероприятия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обязательном порядке должны быть увязаны с конечными результатами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E7114" w:rsidRPr="00AC07C3" w:rsidRDefault="002E7114" w:rsidP="006D56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</w:t>
      </w:r>
      <w:r w:rsidRPr="00EC41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формируется в табличной форме в соответствии с приложением № </w:t>
      </w:r>
      <w:r w:rsidR="00F81F16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Порядку.</w:t>
      </w:r>
    </w:p>
    <w:p w:rsidR="002E7114" w:rsidRPr="00AC07C3" w:rsidRDefault="002E7114" w:rsidP="006D56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2.3.5. В </w:t>
      </w:r>
      <w:r w:rsidR="00B43D27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рограмму может включаться подпрограмма, содержащая мероприятия, направленные на обеспечение эффективного управления реализацией </w:t>
      </w:r>
      <w:r w:rsidR="00B43D27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рограммы. В данной подпрограмме отражаются цели и задачи, направленные, в том числе, на обеспечение эффективного исполнения муниципальных функций, повышение доступности и качества оказания муниципальных услуг (выполнения работ) в сфере реализации </w:t>
      </w:r>
      <w:r w:rsidR="00B43D27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рограммы, повышение эффективности и результативности бюджетных расходов в сфере реализации </w:t>
      </w:r>
      <w:r w:rsidR="00B43D27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рограммы. Задачи подпрограммы могут также включать внедрение новых управленческих механизмов в сфере реализации </w:t>
      </w:r>
      <w:r w:rsidR="00B43D27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рограммы. </w:t>
      </w:r>
    </w:p>
    <w:p w:rsidR="002E7114" w:rsidRPr="00AC07C3" w:rsidRDefault="002E7114" w:rsidP="006D56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Задачи подпрограммы характеризуются количественными показателями, отвечающими требованиям настоящего Порядка.</w:t>
      </w:r>
    </w:p>
    <w:p w:rsidR="002E7114" w:rsidRPr="00AC07C3" w:rsidRDefault="002E7114" w:rsidP="006D56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достижения целей (решения задач) подпрограммы формируются мероприятия, в состав которых может включаться финансирование содержания исполнительно-распорядительных органов муниципального образования, обеспечение деятельности муниципальных учреждений, находящихся в их ведомственной (отраслевой) принадлежности, участвующих в реализации </w:t>
      </w:r>
      <w:r w:rsidR="00B43D27"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рограммы.</w:t>
      </w:r>
    </w:p>
    <w:p w:rsidR="002E7114" w:rsidRPr="00AC07C3" w:rsidRDefault="002E7114" w:rsidP="006D561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 w:themeColor="text1"/>
          <w:sz w:val="32"/>
          <w:szCs w:val="32"/>
        </w:rPr>
      </w:pPr>
    </w:p>
    <w:p w:rsidR="002E7114" w:rsidRPr="00AC07C3" w:rsidRDefault="00183063" w:rsidP="006D5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2E7114" w:rsidRPr="00AC07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Порядок разработки, согласования и утверждения муниципальных </w:t>
      </w:r>
    </w:p>
    <w:p w:rsidR="002E7114" w:rsidRPr="00AC07C3" w:rsidRDefault="002E7114" w:rsidP="006D5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программ, изменений в муниципальные программы</w:t>
      </w:r>
    </w:p>
    <w:p w:rsidR="006B416E" w:rsidRPr="00AC07C3" w:rsidRDefault="006B416E" w:rsidP="006D5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416E" w:rsidRPr="00AC07C3" w:rsidRDefault="006B416E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2E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64D4" w:rsidRPr="002A12ED">
        <w:rPr>
          <w:rFonts w:ascii="Times New Roman" w:hAnsi="Times New Roman" w:cs="Times New Roman"/>
          <w:sz w:val="28"/>
          <w:szCs w:val="28"/>
        </w:rPr>
        <w:t xml:space="preserve"> </w:t>
      </w:r>
      <w:r w:rsidRPr="002A12ED">
        <w:rPr>
          <w:rFonts w:ascii="Times New Roman" w:hAnsi="Times New Roman" w:cs="Times New Roman"/>
          <w:sz w:val="28"/>
          <w:szCs w:val="28"/>
        </w:rPr>
        <w:t xml:space="preserve">3.1. Координатор программы (подпрограммы) подготавливает проект соответствующего постановления администрации </w:t>
      </w:r>
      <w:r w:rsidR="00CB08CD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Pr="002A12ED">
        <w:rPr>
          <w:rFonts w:ascii="Times New Roman" w:hAnsi="Times New Roman" w:cs="Times New Roman"/>
          <w:sz w:val="28"/>
          <w:szCs w:val="28"/>
        </w:rPr>
        <w:t xml:space="preserve"> Староминск</w:t>
      </w:r>
      <w:r w:rsidR="00CB08CD">
        <w:rPr>
          <w:rFonts w:ascii="Times New Roman" w:hAnsi="Times New Roman" w:cs="Times New Roman"/>
          <w:sz w:val="28"/>
          <w:szCs w:val="28"/>
        </w:rPr>
        <w:t>ого</w:t>
      </w:r>
      <w:r w:rsidRPr="002A12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8CD">
        <w:rPr>
          <w:rFonts w:ascii="Times New Roman" w:hAnsi="Times New Roman" w:cs="Times New Roman"/>
          <w:sz w:val="28"/>
          <w:szCs w:val="28"/>
        </w:rPr>
        <w:t>а</w:t>
      </w:r>
      <w:r w:rsidRPr="002A12ED">
        <w:rPr>
          <w:rFonts w:ascii="Times New Roman" w:hAnsi="Times New Roman" w:cs="Times New Roman"/>
          <w:sz w:val="28"/>
          <w:szCs w:val="28"/>
        </w:rPr>
        <w:t xml:space="preserve">  и вносит его на согласование в порядке, установленном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делопроизводству в администрации </w:t>
      </w:r>
      <w:r w:rsidR="00586DAF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586DA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586D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проект постановления, согласовывается со специалистом общего отдела, осуществляющего проверку соответствия проектов муниципальных правовых актов нормам современного русского языка.</w:t>
      </w:r>
    </w:p>
    <w:p w:rsidR="006B416E" w:rsidRPr="00AC07C3" w:rsidRDefault="006B416E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4D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 Проект постановления направляется </w:t>
      </w:r>
      <w:r w:rsidR="001F6A88">
        <w:rPr>
          <w:rFonts w:ascii="Times New Roman" w:hAnsi="Times New Roman" w:cs="Times New Roman"/>
          <w:color w:val="000000" w:themeColor="text1"/>
          <w:sz w:val="28"/>
          <w:szCs w:val="28"/>
        </w:rPr>
        <w:t>юристу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F6A88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1F6A8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1F6A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где проверяется на соответствие нормам действующего законодательства.</w:t>
      </w:r>
    </w:p>
    <w:p w:rsidR="00355876" w:rsidRPr="00AC07C3" w:rsidRDefault="004A038B" w:rsidP="006D56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B64D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6" w:name="sub_46"/>
      <w:bookmarkEnd w:id="15"/>
      <w:r w:rsidR="002B64D4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87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представляет проект Программы </w:t>
      </w:r>
      <w:r w:rsidR="000F197C">
        <w:rPr>
          <w:rFonts w:ascii="Times New Roman" w:hAnsi="Times New Roman" w:cs="Times New Roman"/>
          <w:color w:val="000000" w:themeColor="text1"/>
          <w:sz w:val="28"/>
          <w:szCs w:val="28"/>
        </w:rPr>
        <w:t>финансисту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F197C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0F197C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0F197C">
        <w:rPr>
          <w:rFonts w:ascii="Times New Roman" w:hAnsi="Times New Roman" w:cs="Times New Roman"/>
          <w:color w:val="000000" w:themeColor="text1"/>
          <w:sz w:val="28"/>
          <w:szCs w:val="28"/>
        </w:rPr>
        <w:t>финансисту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bookmarkEnd w:id="16"/>
    <w:p w:rsidR="00CB50FD" w:rsidRPr="00AC07C3" w:rsidRDefault="00781796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Финансист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7B2F1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рассматривает и подготавливает заключение о возможности (невозможности) финансирования Программы и представляет его разработчику Программы.</w:t>
      </w:r>
    </w:p>
    <w:p w:rsidR="00CB50FD" w:rsidRPr="00AC07C3" w:rsidRDefault="008D1228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47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получения заключения о невозможности финансирования Программы, ее проект не подлежит утверждению.</w:t>
      </w:r>
    </w:p>
    <w:p w:rsidR="00CB50FD" w:rsidRPr="00AC07C3" w:rsidRDefault="007B2F1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410"/>
      <w:bookmarkEnd w:id="17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A7A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получения положительных заключений </w:t>
      </w:r>
      <w:r w:rsidR="006A7A55">
        <w:rPr>
          <w:rFonts w:ascii="Times New Roman" w:hAnsi="Times New Roman" w:cs="Times New Roman"/>
          <w:color w:val="000000" w:themeColor="text1"/>
          <w:sz w:val="28"/>
          <w:szCs w:val="28"/>
        </w:rPr>
        <w:t>Юриста и</w:t>
      </w:r>
      <w:r w:rsidR="009E5F9E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A55">
        <w:rPr>
          <w:rFonts w:ascii="Times New Roman" w:hAnsi="Times New Roman" w:cs="Times New Roman"/>
          <w:color w:val="000000" w:themeColor="text1"/>
          <w:sz w:val="28"/>
          <w:szCs w:val="28"/>
        </w:rPr>
        <w:t>Финансиста</w:t>
      </w:r>
      <w:r w:rsidR="002B142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осуществляет процедуру проведения публичного обсуждения в соответствии с порядком проведения публичного обсуждения Программ согласно </w:t>
      </w:r>
      <w:hyperlink w:anchor="sub_1500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№9</w:t>
        </w:r>
        <w:r w:rsidR="00CB50FD"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</w:hyperlink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CB50FD" w:rsidRPr="00AC07C3" w:rsidRDefault="007B2F1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411"/>
      <w:bookmarkEnd w:id="18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8744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5876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проведения процедуры публичных обсуждений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 соответствии с </w:t>
      </w:r>
      <w:hyperlink r:id="rId17" w:history="1">
        <w:r w:rsidR="00CB50FD"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 7 пункта 2 статьи 9</w:t>
        </w:r>
      </w:hyperlink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7 февраля 2011 года N 6-ФЗ "Об общих принципах организации и деятельности контрольно-счетных органов субъектов Российской Федерации и муниципальных образований" направляет проект Программы в контрольно-счетную палату муниципального образования </w:t>
      </w:r>
      <w:r w:rsidR="00D1028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 (далее Контрольно-счетная палата).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412"/>
      <w:bookmarkEnd w:id="19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в </w:t>
      </w:r>
      <w:r w:rsidR="00C22F9B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срок до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121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проводит финансово-экономическую экспертизу представленного проекта Программы и направляет заключение разработчику Программы.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413"/>
      <w:bookmarkEnd w:id="20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874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B2F1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получения положительного заключения Контрольно-счетной палаты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 течение 5 рабочих дней готовит проект постановления администрации муниципального образования об утверждении Программы и осуществляет его согласование в соответствии с действующими правилами документооборота.</w:t>
      </w:r>
    </w:p>
    <w:p w:rsidR="00355876" w:rsidRPr="00AC07C3" w:rsidRDefault="007B2F1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414"/>
      <w:bookmarkEnd w:id="21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744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 При получении отрицательного заключения Программа не принимается.</w:t>
      </w:r>
    </w:p>
    <w:p w:rsidR="004A038B" w:rsidRPr="00AC07C3" w:rsidRDefault="004A038B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7B2F1D" w:rsidP="006D5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sub_500"/>
      <w:bookmarkEnd w:id="22"/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Механизм реализации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рограммы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bookmarkEnd w:id="23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7B2F1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51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Программы, предлагаемые к реализации, начиная с очередного финансового года, а также изменения в ранее утвержденные Программы подлежат ежегодному утверждению не позднее 1 </w:t>
      </w:r>
      <w:r w:rsidR="003F007A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0FD" w:rsidRPr="00AC07C3" w:rsidRDefault="00011BB0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52"/>
      <w:bookmarkEnd w:id="24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Объем бюджетных ассигнований на реализацию Программ утверждается решением Совета </w:t>
      </w:r>
      <w:r w:rsidR="009244E3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Староминский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 бюджете </w:t>
      </w:r>
      <w:r w:rsidR="00BD6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постановлением администрации </w:t>
      </w:r>
      <w:r w:rsidR="00544347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54434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44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5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подлежат приведению в соответствие с решением о бюджете не позднее двух месяцев со дня вступления его в силу.</w:t>
      </w:r>
    </w:p>
    <w:p w:rsidR="00CB50FD" w:rsidRPr="00AC07C3" w:rsidRDefault="00011BB0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53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 целях достижения результатов Программы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Программы:</w:t>
      </w:r>
    </w:p>
    <w:bookmarkEnd w:id="26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текущий контроль своевременности и качества выполнения мероприятий Программы;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готовит и представляет в Отдел 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ономи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ческого развития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отчеты о реализации Программы в соответствии с </w:t>
      </w:r>
      <w:r w:rsidR="00011BB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разделом 6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подготавливает и вносит изменения в Программу в соответствии с </w:t>
      </w:r>
      <w:r w:rsidR="00011BB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разделом 5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54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.4. В целях достижения результатов Программы исполнители Программы:</w:t>
      </w:r>
    </w:p>
    <w:bookmarkEnd w:id="27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размещают муниципальные заказы, необходимые для реализации Программы в соответствии с Федеральным законодательством и нормативно-правовыми актами </w:t>
      </w:r>
      <w:r w:rsidR="00A40D20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A40D2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A40D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готовят и представляют разработчику Программы в установленные Программой сроки отчеты о реализации мероприятий Программы;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подготавливают и направляют разработчику предложения о внесении изменений в Программу.</w:t>
      </w:r>
    </w:p>
    <w:p w:rsidR="00C22F9B" w:rsidRPr="00AC07C3" w:rsidRDefault="00C22F9B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sub_600"/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Внесение изменений, прекращение действия Программы</w:t>
      </w:r>
    </w:p>
    <w:bookmarkEnd w:id="28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61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.1. В Программу могут быть внесены изменения в случаях:</w:t>
      </w:r>
    </w:p>
    <w:bookmarkEnd w:id="29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снижения (увеличения) ожидаемых поступлений в бюджет муниципального образования;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необходимости включения в Программу дополнительных мероприятий;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необходимости изменения сроков реализации Программы или ее отдельных мероприятий.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Внесение изменений в Программу осуществляется в соответствии с требованиями </w:t>
      </w:r>
      <w:hyperlink w:anchor="sub_400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 4</w:t>
        </w:r>
      </w:hyperlink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62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.2. Разработку проектов постановлений администрации муниципального образования о внесении изменений в Программу осуществляет разработчик Программы.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63"/>
      <w:bookmarkEnd w:id="30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.3. При внесении изменений в Программу не допускается изменение следующих параметров:</w:t>
      </w:r>
    </w:p>
    <w:bookmarkEnd w:id="31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целей и задач Программы;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системы Программных мероприятий, если это приводит к концептуальным изменениям Программы;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значений показателей муниципальной Программы, относящихся к прошедшим периодам реализации Программы.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64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65"/>
      <w:bookmarkEnd w:id="32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.5. Изменения, внесенные в программные мероприятия, учитываются разработчиком Программы при подготовке отчетов по Программе.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66"/>
      <w:bookmarkEnd w:id="33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.6. Действие Программы может быть прекращено в следующих случаях:</w:t>
      </w:r>
    </w:p>
    <w:bookmarkEnd w:id="34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досрочного выполнения целей Программы;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появления иных механизмов ликвидации проблемы, на решение которой была направлена Программа;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невозможности достижения целей Программы, в том числе в силу форс- мажорных обстоятельств;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исполнения финансирования в очередном году менее 30% от планируемого.</w:t>
      </w:r>
    </w:p>
    <w:p w:rsidR="00C22F9B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67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.7. При необходимости срок реализации Программы может продлеваться, но не более чем на один год.</w:t>
      </w:r>
      <w:bookmarkEnd w:id="35"/>
    </w:p>
    <w:p w:rsidR="00C22F9B" w:rsidRPr="00AC07C3" w:rsidRDefault="00C22F9B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6" w:name="sub_700"/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CB50FD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Контроль и отчетность при реализации Программы</w:t>
      </w:r>
    </w:p>
    <w:bookmarkEnd w:id="36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71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Контроль исполнения Программ осуществляет заместитель главы муниципального образования </w:t>
      </w:r>
      <w:r w:rsidR="003A7CF7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Староминский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курирующий отраслевое направление Программы.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72"/>
      <w:bookmarkEnd w:id="37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несут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и исполнители Программы, при этом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ко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нтролирует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всех исполнителей (участников), реализации программных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мероприятий, организует ведение отчетности по реализации программных мероприятий.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73"/>
      <w:bookmarkEnd w:id="38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 целью обеспечения мониторинга выполнения Программы </w:t>
      </w:r>
      <w:r w:rsidR="0070304A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ежеквартально до </w:t>
      </w:r>
      <w:r w:rsidR="00B138AC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отчетным кварталом, составляет отчет о реализации Программы, который содержит:</w:t>
      </w:r>
    </w:p>
    <w:bookmarkEnd w:id="39"/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выполнение Программы (</w:t>
      </w:r>
      <w:r w:rsidR="00CB04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№10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Порядку);</w:t>
      </w:r>
    </w:p>
    <w:p w:rsidR="00CB50FD" w:rsidRPr="00AC07C3" w:rsidRDefault="00CB50FD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пояснительную записку о ходе реализации мероприятий Программы, в случае неисполнения - анализ причин несвоевременного выполнения программных мероприятий.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74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.4. Годовой отчет о реализации Программы должен содержать пояснительную записку, в которой указываются общая характеристика выполнения Программы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Программы: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B50FD" w:rsidRPr="00AC07C3" w:rsidRDefault="0032121A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75"/>
      <w:bookmarkEnd w:id="40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Отчет, в том числе годовой отчет о реализации Программы, согласованный в обязательном порядке с </w:t>
      </w:r>
      <w:r w:rsidR="00A93CA5">
        <w:rPr>
          <w:rFonts w:ascii="Times New Roman" w:hAnsi="Times New Roman" w:cs="Times New Roman"/>
          <w:color w:val="000000" w:themeColor="text1"/>
          <w:sz w:val="28"/>
          <w:szCs w:val="28"/>
        </w:rPr>
        <w:t>финансистом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муниципальным казенным учреждением "Централизованная </w:t>
      </w:r>
      <w:r w:rsidR="007F6571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бухгалтерия</w:t>
      </w:r>
      <w:r w:rsidR="007F6571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3CA5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7F6571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A93CA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F6571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93C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", направляется разработчиком Программы для ознакомления глав</w:t>
      </w:r>
      <w:r w:rsidR="001869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9B5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5C8B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1869B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F5C8B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186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50FD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осуществляющему контроль исполнения Программы (далее - Заместитель главы).</w:t>
      </w:r>
    </w:p>
    <w:bookmarkEnd w:id="41"/>
    <w:p w:rsidR="003C76F7" w:rsidRDefault="003C76F7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135" w:rsidRPr="00AC07C3" w:rsidRDefault="008D4135" w:rsidP="006D5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7D8" w:rsidRPr="00AC07C3" w:rsidRDefault="002C621D" w:rsidP="006D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0107D8" w:rsidRPr="00AC07C3" w:rsidRDefault="000107D8" w:rsidP="006D5611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2C621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C62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2C621D"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2" w:name="sub_1100"/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72B" w:rsidRDefault="004F472B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50FD" w:rsidRPr="00D0481C" w:rsidRDefault="00CB50FD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N 1</w:t>
      </w:r>
    </w:p>
    <w:bookmarkEnd w:id="42"/>
    <w:p w:rsidR="000316EC" w:rsidRPr="00D0481C" w:rsidRDefault="00CB50FD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048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Порядку</w:t>
        </w:r>
      </w:hyperlink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316EC"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разработки,</w:t>
      </w:r>
    </w:p>
    <w:p w:rsidR="000316EC" w:rsidRPr="00D0481C" w:rsidRDefault="000316E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формирования, реализации и оценки </w:t>
      </w:r>
    </w:p>
    <w:p w:rsidR="000316EC" w:rsidRPr="00D0481C" w:rsidRDefault="000316E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эффективности </w:t>
      </w:r>
      <w:r w:rsidR="00CB50FD"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</w:t>
      </w:r>
    </w:p>
    <w:p w:rsidR="000316EC" w:rsidRPr="00D0481C" w:rsidRDefault="00CB50FD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</w:t>
      </w:r>
      <w:r w:rsidR="000316EC"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</w:t>
      </w:r>
    </w:p>
    <w:p w:rsidR="000316EC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CB50FD" w:rsidRPr="00AC07C3" w:rsidTr="00AE1F90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AE1F90"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80"/>
              <w:gridCol w:w="2800"/>
              <w:gridCol w:w="840"/>
              <w:gridCol w:w="420"/>
              <w:gridCol w:w="700"/>
              <w:gridCol w:w="420"/>
              <w:gridCol w:w="3500"/>
              <w:gridCol w:w="38"/>
              <w:gridCol w:w="198"/>
            </w:tblGrid>
            <w:tr w:rsidR="00BC7B30" w:rsidRPr="00AC07C3" w:rsidTr="00AA3D45">
              <w:trPr>
                <w:gridAfter w:val="1"/>
                <w:wAfter w:w="198" w:type="dxa"/>
              </w:trPr>
              <w:tc>
                <w:tcPr>
                  <w:tcW w:w="89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before="108" w:after="108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Паспорт муниципальной программы</w:t>
                  </w:r>
                </w:p>
              </w:tc>
            </w:tr>
            <w:tr w:rsidR="00BC7B30" w:rsidRPr="00AC07C3" w:rsidTr="00AA3D45"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6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"</w:t>
                  </w:r>
                </w:p>
              </w:tc>
            </w:tr>
            <w:tr w:rsidR="00BC7B30" w:rsidRPr="00AC07C3" w:rsidTr="00AA3D45">
              <w:trPr>
                <w:gridAfter w:val="1"/>
                <w:wAfter w:w="198" w:type="dxa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 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годы</w:t>
                  </w:r>
                </w:p>
              </w:tc>
            </w:tr>
            <w:tr w:rsidR="00BC7B30" w:rsidRPr="00AC07C3" w:rsidTr="001C0681">
              <w:trPr>
                <w:gridAfter w:val="1"/>
                <w:wAfter w:w="198" w:type="dxa"/>
                <w:trHeight w:val="279"/>
              </w:trPr>
              <w:tc>
                <w:tcPr>
                  <w:tcW w:w="89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7B30" w:rsidRPr="00AC07C3" w:rsidRDefault="00BC7B30" w:rsidP="001931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316EC" w:rsidRPr="00AC07C3" w:rsidRDefault="000316EC" w:rsidP="0003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778"/>
            </w:tblGrid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Координатор 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муниципальной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Координаторы</w:t>
                  </w: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подпрограмм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Участники</w:t>
                  </w: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муниципальной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Подпрограммы</w:t>
                  </w: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муниципальной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Ведомственные целевые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Задачи муниципальной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E11FE7"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16EC" w:rsidRPr="00AC07C3" w:rsidTr="001C0681">
              <w:trPr>
                <w:trHeight w:val="720"/>
              </w:trPr>
              <w:tc>
                <w:tcPr>
                  <w:tcW w:w="5778" w:type="dxa"/>
                  <w:shd w:val="clear" w:color="auto" w:fill="auto"/>
                </w:tcPr>
                <w:p w:rsidR="000316EC" w:rsidRPr="00AC07C3" w:rsidRDefault="000316EC" w:rsidP="00E11F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Объемы бюджетных ассигнований</w:t>
                  </w:r>
                </w:p>
                <w:p w:rsidR="000316EC" w:rsidRPr="00AC07C3" w:rsidRDefault="000316EC" w:rsidP="001C06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16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07C3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муниципальной программы</w:t>
                  </w:r>
                </w:p>
              </w:tc>
            </w:tr>
          </w:tbl>
          <w:p w:rsidR="000316EC" w:rsidRPr="00AC07C3" w:rsidRDefault="000316EC" w:rsidP="0003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50FD" w:rsidRPr="00AC07C3" w:rsidRDefault="000316EC" w:rsidP="001C06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___________ (подпись) (инициалы, фамилия уполномоченного должностного лица)</w:t>
            </w:r>
          </w:p>
        </w:tc>
      </w:tr>
    </w:tbl>
    <w:p w:rsidR="00AA3D45" w:rsidRPr="00AC07C3" w:rsidRDefault="00AA3D45" w:rsidP="00AE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681" w:rsidRPr="00AC07C3" w:rsidRDefault="001C0681" w:rsidP="00AE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FE7" w:rsidRPr="00AC07C3" w:rsidRDefault="00E11FE7" w:rsidP="00AE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F90" w:rsidRPr="00AC07C3" w:rsidRDefault="00FD64B8" w:rsidP="00AE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1F9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AE1F90" w:rsidRPr="00AC07C3" w:rsidRDefault="00AE1F90" w:rsidP="00AE1F90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FD64B8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FD64B8"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E11FE7" w:rsidRPr="00AC07C3" w:rsidRDefault="00E11FE7" w:rsidP="00E11FE7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E11FE7" w:rsidRPr="00AC07C3" w:rsidSect="00FB33C0">
          <w:headerReference w:type="default" r:id="rId1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1FE7" w:rsidRPr="00D0481C" w:rsidRDefault="00E11FE7" w:rsidP="00E11FE7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 2</w:t>
      </w:r>
    </w:p>
    <w:p w:rsidR="00E11FE7" w:rsidRPr="00D0481C" w:rsidRDefault="00E11FE7" w:rsidP="00E11FE7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 xml:space="preserve">к Порядку  разработки, формирования, </w:t>
      </w:r>
    </w:p>
    <w:p w:rsidR="00E11FE7" w:rsidRPr="00D0481C" w:rsidRDefault="00E11FE7" w:rsidP="00E11FE7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>реализации и оценки эффективности</w:t>
      </w:r>
    </w:p>
    <w:p w:rsidR="00E11FE7" w:rsidRPr="00D0481C" w:rsidRDefault="00E11FE7" w:rsidP="00E11FE7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муниципальных программ</w:t>
      </w:r>
    </w:p>
    <w:p w:rsidR="00644619" w:rsidRPr="00D0481C" w:rsidRDefault="00644619" w:rsidP="00E11FE7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1FE7" w:rsidRPr="00AC07C3" w:rsidRDefault="00E11FE7" w:rsidP="00E11FE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ЦЕЛИ, ЗАДАЧИ И ЦЕЛЕВЫЕ ПОКАЗАТЕЛИ МУНИЦИПАЛЬНОЙ ПРОГРАММЫ</w:t>
      </w:r>
    </w:p>
    <w:p w:rsidR="00E11FE7" w:rsidRPr="00AC07C3" w:rsidRDefault="00E11FE7" w:rsidP="00E11FE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</w:rPr>
        <w:t>«_______________________________________________________________________________________»</w:t>
      </w:r>
    </w:p>
    <w:p w:rsidR="00E11FE7" w:rsidRPr="00AC07C3" w:rsidRDefault="00E11FE7" w:rsidP="00E11FE7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1843"/>
        <w:gridCol w:w="1559"/>
        <w:gridCol w:w="1418"/>
        <w:gridCol w:w="1559"/>
        <w:gridCol w:w="2126"/>
      </w:tblGrid>
      <w:tr w:rsidR="00E11FE7" w:rsidRPr="00AC07C3" w:rsidTr="00E11FE7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Наименование целевого </w:t>
            </w:r>
          </w:p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Единица</w:t>
            </w:r>
          </w:p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Значение показателей</w:t>
            </w:r>
          </w:p>
        </w:tc>
      </w:tr>
      <w:tr w:rsidR="00E11FE7" w:rsidRPr="00AC07C3" w:rsidTr="00E11FE7">
        <w:trPr>
          <w:trHeight w:val="386"/>
          <w:tblHeader/>
        </w:trPr>
        <w:tc>
          <w:tcPr>
            <w:tcW w:w="851" w:type="dxa"/>
            <w:vMerge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1-й год </w:t>
            </w:r>
          </w:p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2-й год </w:t>
            </w:r>
          </w:p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3-й год </w:t>
            </w:r>
          </w:p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AC07C3">
              <w:rPr>
                <w:rFonts w:ascii="Times New Roman" w:hAnsi="Times New Roman"/>
                <w:color w:val="000000" w:themeColor="text1"/>
              </w:rPr>
              <w:t xml:space="preserve"> год </w:t>
            </w:r>
          </w:p>
          <w:p w:rsidR="00E11FE7" w:rsidRPr="00AC07C3" w:rsidRDefault="00E11FE7" w:rsidP="00E11FE7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реализации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Муниципальная программа «____________________________________________________________________________________»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Задача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3828" w:type="dxa"/>
            <w:hideMark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71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50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97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i/>
                <w:color w:val="000000" w:themeColor="text1"/>
              </w:rPr>
              <w:t>Подпрограмма</w:t>
            </w:r>
            <w:r w:rsidRPr="00AC07C3">
              <w:rPr>
                <w:rFonts w:ascii="Times New Roman" w:hAnsi="Times New Roman"/>
                <w:color w:val="000000" w:themeColor="text1"/>
              </w:rPr>
              <w:t xml:space="preserve"> № 1 «____________________________________________________________________________________________»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Задача</w:t>
            </w:r>
          </w:p>
        </w:tc>
      </w:tr>
      <w:tr w:rsidR="00E11FE7" w:rsidRPr="00AC07C3" w:rsidTr="00E11FE7">
        <w:trPr>
          <w:trHeight w:val="273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71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2.1.2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71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97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i/>
                <w:color w:val="000000" w:themeColor="text1"/>
              </w:rPr>
              <w:t>Подпрограмма</w:t>
            </w:r>
            <w:r w:rsidRPr="00AC07C3">
              <w:rPr>
                <w:rFonts w:ascii="Times New Roman" w:hAnsi="Times New Roman"/>
                <w:color w:val="000000" w:themeColor="text1"/>
              </w:rPr>
              <w:t xml:space="preserve"> № 2 «____________________________________________________________________________________________»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Задача</w:t>
            </w:r>
          </w:p>
        </w:tc>
      </w:tr>
      <w:tr w:rsidR="00E11FE7" w:rsidRPr="00AC07C3" w:rsidTr="00E11FE7">
        <w:trPr>
          <w:trHeight w:val="26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2.2.1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6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2.2.2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6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74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i/>
                <w:color w:val="000000" w:themeColor="text1"/>
              </w:rPr>
              <w:t>Основное мероприятие</w:t>
            </w:r>
            <w:r w:rsidRPr="00AC07C3">
              <w:rPr>
                <w:rFonts w:ascii="Times New Roman" w:hAnsi="Times New Roman"/>
                <w:color w:val="000000" w:themeColor="text1"/>
              </w:rPr>
              <w:t xml:space="preserve"> №1 «_____________________________________________________________________________________»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Задача</w:t>
            </w:r>
          </w:p>
        </w:tc>
      </w:tr>
      <w:tr w:rsidR="00E11FE7" w:rsidRPr="00AC07C3" w:rsidTr="00E11FE7">
        <w:trPr>
          <w:trHeight w:val="263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3.1.1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325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74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i/>
                <w:color w:val="000000" w:themeColor="text1"/>
              </w:rPr>
              <w:t>Основное мероприятие</w:t>
            </w:r>
            <w:r w:rsidRPr="00AC07C3">
              <w:rPr>
                <w:rFonts w:ascii="Times New Roman" w:hAnsi="Times New Roman"/>
                <w:color w:val="000000" w:themeColor="text1"/>
              </w:rPr>
              <w:t xml:space="preserve"> №2 «_____________________________________________________________________________________»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Задача</w:t>
            </w:r>
          </w:p>
        </w:tc>
      </w:tr>
      <w:tr w:rsidR="00E11FE7" w:rsidRPr="00AC07C3" w:rsidTr="00E11FE7">
        <w:trPr>
          <w:trHeight w:val="263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3.2.1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 xml:space="preserve">Целевой показатель 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325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52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4.1</w:t>
            </w: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i/>
                <w:color w:val="000000" w:themeColor="text1"/>
              </w:rPr>
              <w:t>Ведомственная целевая программа</w:t>
            </w:r>
            <w:r w:rsidRPr="00AC07C3">
              <w:rPr>
                <w:rFonts w:ascii="Times New Roman" w:hAnsi="Times New Roman"/>
                <w:color w:val="000000" w:themeColor="text1"/>
              </w:rPr>
              <w:t xml:space="preserve"> № 1 «___________________________________________________________________________»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Задача</w:t>
            </w:r>
          </w:p>
        </w:tc>
      </w:tr>
      <w:tr w:rsidR="00E11FE7" w:rsidRPr="00AC07C3" w:rsidTr="00E11FE7">
        <w:trPr>
          <w:trHeight w:val="274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4.1.1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74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i/>
                <w:color w:val="000000" w:themeColor="text1"/>
              </w:rPr>
              <w:t>Ведомственная целевая программа</w:t>
            </w:r>
            <w:r w:rsidRPr="00AC07C3">
              <w:rPr>
                <w:rFonts w:ascii="Times New Roman" w:hAnsi="Times New Roman"/>
                <w:color w:val="000000" w:themeColor="text1"/>
              </w:rPr>
              <w:t xml:space="preserve"> № 2 «___________________________________________________________________________»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</w:tr>
      <w:tr w:rsidR="00E11FE7" w:rsidRPr="00AC07C3" w:rsidTr="00E11FE7">
        <w:trPr>
          <w:trHeight w:val="259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7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Задача</w:t>
            </w:r>
          </w:p>
        </w:tc>
      </w:tr>
      <w:tr w:rsidR="00E11FE7" w:rsidRPr="00AC07C3" w:rsidTr="00E11FE7">
        <w:trPr>
          <w:trHeight w:val="274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4.2.1</w:t>
            </w: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Целевой показатель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1FE7" w:rsidRPr="00AC07C3" w:rsidTr="00E11FE7">
        <w:trPr>
          <w:trHeight w:val="264"/>
          <w:tblHeader/>
        </w:trPr>
        <w:tc>
          <w:tcPr>
            <w:tcW w:w="851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E11FE7" w:rsidRPr="00AC07C3" w:rsidRDefault="00E11FE7" w:rsidP="00E11FE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C07C3">
              <w:rPr>
                <w:rFonts w:ascii="Times New Roman" w:hAnsi="Times New Roman"/>
                <w:color w:val="000000" w:themeColor="text1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11FE7" w:rsidRPr="00AC07C3" w:rsidRDefault="00E11FE7" w:rsidP="00E11F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11FE7" w:rsidRPr="00AC07C3" w:rsidRDefault="00E11FE7" w:rsidP="00E11FE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1FE7" w:rsidRPr="00AC07C3" w:rsidRDefault="00E11FE7" w:rsidP="00E11FE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E11FE7" w:rsidRPr="00AC07C3" w:rsidRDefault="00E11FE7" w:rsidP="00E11FE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11FE7" w:rsidRDefault="00E11FE7" w:rsidP="00E11FE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55ADD" w:rsidRPr="00AC07C3" w:rsidRDefault="00555ADD" w:rsidP="00E11FE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E1BA4" w:rsidRPr="00AC07C3" w:rsidRDefault="009E1BA4" w:rsidP="009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9E1BA4" w:rsidRPr="00AC07C3" w:rsidRDefault="009E1BA4" w:rsidP="009E1BA4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E11FE7" w:rsidRPr="00AC07C3" w:rsidRDefault="00E11FE7" w:rsidP="00E11FE7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987" w:rsidRPr="00AC07C3" w:rsidRDefault="001E1987" w:rsidP="00E11FE7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619" w:rsidRPr="00D0481C" w:rsidRDefault="00644619" w:rsidP="00644619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 3</w:t>
      </w:r>
    </w:p>
    <w:p w:rsidR="00644619" w:rsidRPr="00D0481C" w:rsidRDefault="00644619" w:rsidP="00644619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 xml:space="preserve">к Порядку  разработки, формирования, </w:t>
      </w:r>
    </w:p>
    <w:p w:rsidR="00644619" w:rsidRPr="00D0481C" w:rsidRDefault="00644619" w:rsidP="00644619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>реализации и оценки эффективности</w:t>
      </w:r>
    </w:p>
    <w:p w:rsidR="00644619" w:rsidRPr="00AC07C3" w:rsidRDefault="00644619" w:rsidP="00644619">
      <w:pPr>
        <w:spacing w:after="0" w:line="228" w:lineRule="auto"/>
        <w:ind w:left="920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муниципальных программ</w:t>
      </w:r>
    </w:p>
    <w:p w:rsidR="00644619" w:rsidRPr="00AC07C3" w:rsidRDefault="00644619" w:rsidP="00644619">
      <w:pPr>
        <w:spacing w:after="0" w:line="240" w:lineRule="auto"/>
        <w:ind w:left="920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44619" w:rsidRPr="00AC07C3" w:rsidRDefault="00644619" w:rsidP="00644619">
      <w:pPr>
        <w:spacing w:after="0" w:line="228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44619" w:rsidRPr="00AC07C3" w:rsidRDefault="00644619" w:rsidP="006446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644619" w:rsidRPr="00AC07C3" w:rsidRDefault="00644619" w:rsidP="0064461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«______________________________________________________________________________________________»</w:t>
      </w:r>
    </w:p>
    <w:p w:rsidR="00644619" w:rsidRPr="00AC07C3" w:rsidRDefault="00644619" w:rsidP="00644619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644619" w:rsidRPr="00AC07C3" w:rsidTr="000E1DA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644619" w:rsidRPr="00AC07C3" w:rsidRDefault="00644619" w:rsidP="000E1DA8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4619" w:rsidRPr="00AC07C3" w:rsidRDefault="00644619" w:rsidP="000E1DA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AC0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год реали-зации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65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44619" w:rsidRPr="00AC07C3" w:rsidTr="000E1DA8">
        <w:tc>
          <w:tcPr>
            <w:tcW w:w="993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 1.1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44619" w:rsidRPr="00AC07C3" w:rsidTr="000E1DA8">
        <w:tc>
          <w:tcPr>
            <w:tcW w:w="993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 1.2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№2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 2.1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……………….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619" w:rsidRPr="00AC07C3" w:rsidTr="000E1DA8">
        <w:tc>
          <w:tcPr>
            <w:tcW w:w="993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619" w:rsidRPr="00AC07C3" w:rsidRDefault="00644619" w:rsidP="000E1DA8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619" w:rsidRPr="00AC07C3" w:rsidRDefault="00644619" w:rsidP="006446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44619" w:rsidRPr="00AC07C3" w:rsidRDefault="00644619" w:rsidP="006446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644619" w:rsidRDefault="00644619" w:rsidP="006446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E3D10" w:rsidRDefault="008E3D10" w:rsidP="006446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E3D10" w:rsidRPr="00AC07C3" w:rsidRDefault="008E3D10" w:rsidP="008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8E3D10" w:rsidRDefault="008E3D10" w:rsidP="008E3D10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C24877" w:rsidRPr="00AC07C3" w:rsidRDefault="00C24877" w:rsidP="008E3D10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9B1" w:rsidRDefault="001349B1" w:rsidP="00943064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FE2" w:rsidRPr="00D0481C" w:rsidRDefault="00C20FE2" w:rsidP="00C20F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N </w:t>
      </w:r>
      <w:r w:rsidR="00FA1AF2"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</w:p>
    <w:p w:rsidR="00C20FE2" w:rsidRPr="00D0481C" w:rsidRDefault="00C20FE2" w:rsidP="00C20F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048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Порядку</w:t>
        </w:r>
      </w:hyperlink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разработки,</w:t>
      </w:r>
    </w:p>
    <w:p w:rsidR="00C20FE2" w:rsidRPr="00D0481C" w:rsidRDefault="00C20FE2" w:rsidP="00C20F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формирования, реализации и оценки </w:t>
      </w:r>
    </w:p>
    <w:p w:rsidR="00C20FE2" w:rsidRPr="00D0481C" w:rsidRDefault="00C20FE2" w:rsidP="00C20FE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эффективности  реализации </w:t>
      </w:r>
    </w:p>
    <w:p w:rsidR="00C20FE2" w:rsidRPr="00D0481C" w:rsidRDefault="00C20FE2" w:rsidP="00C20FE2">
      <w:pPr>
        <w:spacing w:after="0" w:line="228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муниципальных программ</w:t>
      </w:r>
    </w:p>
    <w:p w:rsidR="00B7394C" w:rsidRPr="00AC07C3" w:rsidRDefault="00B7394C" w:rsidP="00C20FE2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394C" w:rsidRPr="00AC07C3" w:rsidRDefault="00B7394C" w:rsidP="00B7394C">
      <w:pPr>
        <w:spacing w:after="0" w:line="228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1</w:t>
      </w:r>
    </w:p>
    <w:p w:rsidR="00B7394C" w:rsidRDefault="00B7394C" w:rsidP="00B7394C">
      <w:pPr>
        <w:spacing w:after="0" w:line="228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349B1" w:rsidRPr="00AC07C3" w:rsidRDefault="001349B1" w:rsidP="00B7394C">
      <w:pPr>
        <w:spacing w:after="0" w:line="228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7394C" w:rsidRPr="00AC07C3" w:rsidRDefault="00B7394C" w:rsidP="00C20FE2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района из различных источников финансирования </w:t>
      </w:r>
    </w:p>
    <w:p w:rsidR="00C20FE2" w:rsidRPr="00AC07C3" w:rsidRDefault="00C20FE2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1418"/>
        <w:gridCol w:w="2551"/>
        <w:gridCol w:w="4253"/>
        <w:gridCol w:w="1843"/>
        <w:gridCol w:w="1701"/>
        <w:gridCol w:w="1530"/>
        <w:gridCol w:w="1305"/>
      </w:tblGrid>
      <w:tr w:rsidR="00C20FE2" w:rsidRPr="001349B1" w:rsidTr="007A6218">
        <w:trPr>
          <w:trHeight w:val="330"/>
        </w:trPr>
        <w:tc>
          <w:tcPr>
            <w:tcW w:w="1418" w:type="dxa"/>
            <w:vMerge w:val="restart"/>
          </w:tcPr>
          <w:p w:rsidR="00C20FE2" w:rsidRPr="001349B1" w:rsidRDefault="00C20FE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C20FE2" w:rsidRPr="001349B1" w:rsidRDefault="00C20FE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4253" w:type="dxa"/>
            <w:vMerge w:val="restart"/>
          </w:tcPr>
          <w:p w:rsidR="00C20FE2" w:rsidRPr="001349B1" w:rsidRDefault="00C20FE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20FE2" w:rsidRPr="001349B1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(тыс.рублей)</w:t>
            </w:r>
          </w:p>
        </w:tc>
      </w:tr>
      <w:tr w:rsidR="00FA1AF2" w:rsidRPr="001349B1" w:rsidTr="007A6218">
        <w:trPr>
          <w:trHeight w:val="862"/>
        </w:trPr>
        <w:tc>
          <w:tcPr>
            <w:tcW w:w="1418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</w:tcPr>
          <w:p w:rsidR="00FA1AF2" w:rsidRPr="001349B1" w:rsidRDefault="00FA1AF2" w:rsidP="00C2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1AF2" w:rsidRPr="001349B1" w:rsidRDefault="00FA1AF2" w:rsidP="00C2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A1AF2" w:rsidRPr="001349B1" w:rsidRDefault="00FA1AF2" w:rsidP="00C2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FA1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vMerge w:val="restart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AF2" w:rsidRPr="001349B1" w:rsidTr="007A6218">
        <w:trPr>
          <w:trHeight w:val="293"/>
        </w:trPr>
        <w:tc>
          <w:tcPr>
            <w:tcW w:w="1418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FA1AF2" w:rsidRPr="001349B1" w:rsidRDefault="00FA1AF2" w:rsidP="00C20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0FE2" w:rsidRPr="001349B1" w:rsidRDefault="00C20FE2" w:rsidP="00C20FE2">
      <w:pPr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94C" w:rsidRPr="00AC07C3" w:rsidRDefault="00B7394C" w:rsidP="00C20FE2">
      <w:pPr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94C" w:rsidRPr="00AC07C3" w:rsidRDefault="00B7394C" w:rsidP="00C20FE2">
      <w:pPr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94C" w:rsidRPr="00AC07C3" w:rsidRDefault="00B7394C" w:rsidP="00C20FE2">
      <w:pPr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94C" w:rsidRPr="00AC07C3" w:rsidRDefault="00B7394C" w:rsidP="00B7394C">
      <w:pPr>
        <w:spacing w:after="0" w:line="228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2</w:t>
      </w:r>
    </w:p>
    <w:p w:rsidR="00B7394C" w:rsidRPr="00AC07C3" w:rsidRDefault="00B7394C" w:rsidP="00B7394C">
      <w:pPr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94C" w:rsidRPr="00AC07C3" w:rsidRDefault="00B7394C" w:rsidP="00B7394C">
      <w:pPr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20FE2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C20FE2" w:rsidRPr="00AC07C3" w:rsidRDefault="00B7394C" w:rsidP="00B7394C">
      <w:pPr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Староминский район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1418"/>
        <w:gridCol w:w="2126"/>
        <w:gridCol w:w="1276"/>
        <w:gridCol w:w="850"/>
        <w:gridCol w:w="851"/>
        <w:gridCol w:w="850"/>
        <w:gridCol w:w="851"/>
        <w:gridCol w:w="1843"/>
        <w:gridCol w:w="1701"/>
        <w:gridCol w:w="1620"/>
        <w:gridCol w:w="1215"/>
      </w:tblGrid>
      <w:tr w:rsidR="00C20FE2" w:rsidRPr="00AC07C3" w:rsidTr="00C746BE">
        <w:trPr>
          <w:trHeight w:val="795"/>
        </w:trPr>
        <w:tc>
          <w:tcPr>
            <w:tcW w:w="1418" w:type="dxa"/>
            <w:vMerge w:val="restart"/>
          </w:tcPr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подпрограммы</w:t>
            </w:r>
          </w:p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C20FE2" w:rsidRPr="00555ADD" w:rsidRDefault="00C20FE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(тыс.рублей), годы</w:t>
            </w:r>
          </w:p>
        </w:tc>
      </w:tr>
      <w:tr w:rsidR="00FA1AF2" w:rsidRPr="00AC07C3" w:rsidTr="00FA1AF2">
        <w:trPr>
          <w:trHeight w:val="705"/>
        </w:trPr>
        <w:tc>
          <w:tcPr>
            <w:tcW w:w="1418" w:type="dxa"/>
            <w:vMerge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 </w:t>
            </w:r>
          </w:p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Р3</w:t>
            </w:r>
          </w:p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 </w:t>
            </w:r>
          </w:p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год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FA1AF2" w:rsidRPr="00555ADD" w:rsidRDefault="00FA1AF2" w:rsidP="00F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FA1AF2" w:rsidRPr="00AC07C3" w:rsidTr="00FA1AF2">
        <w:tc>
          <w:tcPr>
            <w:tcW w:w="1418" w:type="dxa"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FA1AF2" w:rsidRPr="00555ADD" w:rsidRDefault="00FA1AF2" w:rsidP="00FA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A1AF2" w:rsidRPr="00AC07C3" w:rsidTr="00FA1AF2">
        <w:tc>
          <w:tcPr>
            <w:tcW w:w="1418" w:type="dxa"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FA1AF2" w:rsidRPr="00555ADD" w:rsidRDefault="00FA1AF2" w:rsidP="00C2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0FE2" w:rsidRPr="00AC07C3" w:rsidRDefault="00C20FE2" w:rsidP="00C20FE2">
      <w:pPr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FE2" w:rsidRPr="00AC07C3" w:rsidRDefault="00C20FE2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0FE2" w:rsidRPr="00AC07C3" w:rsidRDefault="00C20FE2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0FE2" w:rsidRPr="00AC07C3" w:rsidRDefault="00C20FE2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0FE2" w:rsidRPr="00AC07C3" w:rsidRDefault="00C20FE2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626A" w:rsidRPr="00AC07C3" w:rsidRDefault="0011626A" w:rsidP="0011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11626A" w:rsidRPr="00AC07C3" w:rsidRDefault="0011626A" w:rsidP="0011626A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FA1AF2" w:rsidRPr="00AC07C3" w:rsidRDefault="00FA1AF2" w:rsidP="00FA1AF2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F2" w:rsidRPr="00AC07C3" w:rsidRDefault="00FA1AF2" w:rsidP="00FA1A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0FE2" w:rsidRPr="00AC07C3" w:rsidRDefault="00C20FE2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0FE2" w:rsidRDefault="00C20FE2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6EBD" w:rsidRDefault="00396EBD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4877" w:rsidRDefault="00C24877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6EBD" w:rsidRDefault="00396EBD" w:rsidP="00C20FE2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E1DA8" w:rsidRPr="00D0481C" w:rsidRDefault="007525A3" w:rsidP="000E1DA8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 5</w:t>
      </w:r>
    </w:p>
    <w:p w:rsidR="000E1DA8" w:rsidRPr="00D0481C" w:rsidRDefault="000E1DA8" w:rsidP="000E1DA8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 xml:space="preserve">к Порядку  разработки, формирования, </w:t>
      </w:r>
    </w:p>
    <w:p w:rsidR="000E1DA8" w:rsidRPr="00D0481C" w:rsidRDefault="000E1DA8" w:rsidP="000E1DA8">
      <w:pPr>
        <w:spacing w:after="0" w:line="228" w:lineRule="auto"/>
        <w:ind w:left="920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>реализации и оценки эффективности</w:t>
      </w:r>
    </w:p>
    <w:p w:rsidR="000E1DA8" w:rsidRPr="00D0481C" w:rsidRDefault="000E1DA8" w:rsidP="000E1D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реализации муниципальных программ</w:t>
      </w:r>
    </w:p>
    <w:p w:rsidR="001E1987" w:rsidRPr="00AC07C3" w:rsidRDefault="001E1987" w:rsidP="001E1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ПРОГНОЗ</w:t>
      </w:r>
    </w:p>
    <w:p w:rsidR="001E1987" w:rsidRPr="00AC07C3" w:rsidRDefault="001E1987" w:rsidP="001E1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1E1987" w:rsidRPr="00AC07C3" w:rsidRDefault="001E1987" w:rsidP="001E1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муниципальными учреждениями в сфере реализации муниципальной программы</w:t>
      </w:r>
      <w:r w:rsidRPr="00AC07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987" w:rsidRPr="00AC07C3" w:rsidRDefault="001E1987" w:rsidP="001E1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очередной финансовый год (плановый период) </w:t>
      </w:r>
    </w:p>
    <w:p w:rsidR="001E1987" w:rsidRPr="00AC07C3" w:rsidRDefault="001E1987" w:rsidP="001E1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</w:rPr>
        <w:t>«_______________________________________________________________________________________»</w:t>
      </w:r>
    </w:p>
    <w:p w:rsidR="001E1987" w:rsidRPr="00AC07C3" w:rsidRDefault="001E1987" w:rsidP="001E1987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276"/>
        <w:gridCol w:w="1276"/>
        <w:gridCol w:w="1276"/>
        <w:gridCol w:w="1275"/>
        <w:gridCol w:w="1134"/>
        <w:gridCol w:w="1276"/>
        <w:gridCol w:w="1276"/>
      </w:tblGrid>
      <w:tr w:rsidR="001E1987" w:rsidRPr="0094562E" w:rsidTr="000E1DA8">
        <w:trPr>
          <w:trHeight w:val="386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E1987" w:rsidRPr="0094562E" w:rsidRDefault="001E1987" w:rsidP="000E1DA8">
            <w:pPr>
              <w:spacing w:before="240"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Наименование услуги (работы),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показателя объема (качества) услуги (работы), </w:t>
            </w:r>
          </w:p>
          <w:p w:rsidR="001E1987" w:rsidRPr="0094562E" w:rsidRDefault="001E1987" w:rsidP="00C028F9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i/>
                <w:color w:val="000000" w:themeColor="text1"/>
              </w:rPr>
              <w:t>подпрограммы</w:t>
            </w: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4562E">
              <w:rPr>
                <w:rFonts w:ascii="Times New Roman" w:hAnsi="Times New Roman" w:cs="Times New Roman"/>
                <w:i/>
                <w:color w:val="000000" w:themeColor="text1"/>
              </w:rPr>
              <w:t>основного мероприятия)</w:t>
            </w: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,                        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(качества) услуги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(работы)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Расходы местного бюджета 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на оказание муниципальной услуги (работы), тыс. рублей</w:t>
            </w:r>
          </w:p>
        </w:tc>
      </w:tr>
      <w:tr w:rsidR="001E1987" w:rsidRPr="0094562E" w:rsidTr="000E1DA8">
        <w:trPr>
          <w:trHeight w:val="386"/>
        </w:trPr>
        <w:tc>
          <w:tcPr>
            <w:tcW w:w="5670" w:type="dxa"/>
            <w:vMerge/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очередной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1-й год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планового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2-й год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планового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очередной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1-й год 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планового 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2-й год 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планового</w:t>
            </w:r>
          </w:p>
          <w:p w:rsidR="001E1987" w:rsidRPr="0094562E" w:rsidRDefault="001E1987" w:rsidP="000E1DA8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</w:tr>
      <w:tr w:rsidR="001E1987" w:rsidRPr="0094562E" w:rsidTr="000E1DA8">
        <w:trPr>
          <w:trHeight w:val="297"/>
        </w:trPr>
        <w:tc>
          <w:tcPr>
            <w:tcW w:w="5670" w:type="dxa"/>
          </w:tcPr>
          <w:p w:rsidR="001E1987" w:rsidRPr="0094562E" w:rsidRDefault="001E1987" w:rsidP="000E1DA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Наименование услуги (работы) и ее содержание</w:t>
            </w:r>
          </w:p>
        </w:tc>
        <w:tc>
          <w:tcPr>
            <w:tcW w:w="8789" w:type="dxa"/>
            <w:gridSpan w:val="7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1987" w:rsidRPr="0094562E" w:rsidTr="000E1DA8">
        <w:trPr>
          <w:trHeight w:val="320"/>
        </w:trPr>
        <w:tc>
          <w:tcPr>
            <w:tcW w:w="5670" w:type="dxa"/>
          </w:tcPr>
          <w:p w:rsidR="001E1987" w:rsidRPr="0094562E" w:rsidRDefault="001E1987" w:rsidP="000E1DA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Показатель объема (качества) услуги (работы)</w:t>
            </w:r>
          </w:p>
        </w:tc>
        <w:tc>
          <w:tcPr>
            <w:tcW w:w="8789" w:type="dxa"/>
            <w:gridSpan w:val="7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1987" w:rsidRPr="0094562E" w:rsidTr="000E1DA8">
        <w:trPr>
          <w:trHeight w:val="281"/>
        </w:trPr>
        <w:tc>
          <w:tcPr>
            <w:tcW w:w="5670" w:type="dxa"/>
          </w:tcPr>
          <w:p w:rsidR="001E1987" w:rsidRPr="0094562E" w:rsidRDefault="001E1987" w:rsidP="000E1DA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i/>
                <w:color w:val="000000" w:themeColor="text1"/>
              </w:rPr>
              <w:t>Подпрограмма</w:t>
            </w: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  «______________» </w:t>
            </w:r>
          </w:p>
          <w:p w:rsidR="001E1987" w:rsidRPr="0094562E" w:rsidRDefault="001E1987" w:rsidP="000E1DA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i/>
                <w:color w:val="000000" w:themeColor="text1"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1987" w:rsidRPr="0094562E" w:rsidTr="000E1DA8">
        <w:trPr>
          <w:trHeight w:val="323"/>
        </w:trPr>
        <w:tc>
          <w:tcPr>
            <w:tcW w:w="5670" w:type="dxa"/>
          </w:tcPr>
          <w:p w:rsidR="001E1987" w:rsidRPr="0094562E" w:rsidRDefault="001E1987" w:rsidP="000E1DA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1987" w:rsidRPr="0094562E" w:rsidTr="000E1DA8">
        <w:trPr>
          <w:trHeight w:val="297"/>
        </w:trPr>
        <w:tc>
          <w:tcPr>
            <w:tcW w:w="5670" w:type="dxa"/>
          </w:tcPr>
          <w:p w:rsidR="001E1987" w:rsidRPr="0094562E" w:rsidRDefault="001E1987" w:rsidP="000E1DA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Наименование услуги (работы) и ее содержание</w:t>
            </w:r>
          </w:p>
        </w:tc>
        <w:tc>
          <w:tcPr>
            <w:tcW w:w="8789" w:type="dxa"/>
            <w:gridSpan w:val="7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1987" w:rsidRPr="0094562E" w:rsidTr="000E1DA8">
        <w:trPr>
          <w:trHeight w:val="300"/>
        </w:trPr>
        <w:tc>
          <w:tcPr>
            <w:tcW w:w="5670" w:type="dxa"/>
          </w:tcPr>
          <w:p w:rsidR="001E1987" w:rsidRPr="0094562E" w:rsidRDefault="001E1987" w:rsidP="000E1DA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Показатель объема (качества) услуги (работы)</w:t>
            </w:r>
          </w:p>
        </w:tc>
        <w:tc>
          <w:tcPr>
            <w:tcW w:w="8789" w:type="dxa"/>
            <w:gridSpan w:val="7"/>
            <w:vAlign w:val="center"/>
          </w:tcPr>
          <w:p w:rsidR="001E1987" w:rsidRPr="0094562E" w:rsidRDefault="001E1987" w:rsidP="000E1D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028F9" w:rsidRPr="0094562E" w:rsidRDefault="00C028F9" w:rsidP="001E198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987" w:rsidRPr="00AC07C3" w:rsidRDefault="001E1987" w:rsidP="001E198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F36E65" w:rsidRDefault="00F36E65" w:rsidP="001E198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A6218" w:rsidRPr="00AC07C3" w:rsidRDefault="007A6218" w:rsidP="001E198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47D12" w:rsidRPr="00AC07C3" w:rsidRDefault="00747D12" w:rsidP="00747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747D12" w:rsidRPr="00AC07C3" w:rsidRDefault="00747D12" w:rsidP="00747D12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F36E65" w:rsidRPr="00AC07C3" w:rsidRDefault="00F36E65" w:rsidP="001E198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F36E65" w:rsidRPr="00AC07C3" w:rsidSect="00FD25B9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521C" w:rsidRPr="00D0481C" w:rsidRDefault="0094562E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</w:t>
      </w:r>
      <w:r w:rsidR="00BD521C"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риложение N </w:t>
      </w:r>
      <w:r w:rsidR="00454617"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048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Порядку</w:t>
        </w:r>
      </w:hyperlink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разработки,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формирования, реализации и оценки 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эффективности  реализации 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программ</w:t>
      </w:r>
    </w:p>
    <w:p w:rsidR="00BD521C" w:rsidRPr="00AC07C3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B50FD" w:rsidRPr="00AC07C3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B50FD" w:rsidRPr="00AC07C3" w:rsidRDefault="00CB50FD" w:rsidP="00CB50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проведения оценки эффективности реализации муниципальных программ</w:t>
      </w:r>
      <w:r w:rsidR="00BD521C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406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E1F90"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Староминск</w:t>
      </w:r>
      <w:r w:rsidR="00D406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  <w:r w:rsidR="00D406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CB50FD" w:rsidP="00CB50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3" w:name="sub_110"/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bookmarkEnd w:id="43"/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11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проведения оценки эффективности реализации муниципальных программ </w:t>
      </w:r>
      <w:r w:rsidR="00204099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F9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0409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040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определяет правила и критерии оценки эффективности реализации муниципальных программ </w:t>
      </w:r>
      <w:r w:rsidR="00EF0073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F9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EF007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F00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Программ), позволяющие определить степень достижения целей и задач в зависимости от конечных результатов.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12"/>
      <w:bookmarkEnd w:id="44"/>
      <w:r w:rsidRPr="00281D1C">
        <w:rPr>
          <w:rFonts w:ascii="Times New Roman" w:hAnsi="Times New Roman" w:cs="Times New Roman"/>
          <w:sz w:val="28"/>
          <w:szCs w:val="28"/>
        </w:rPr>
        <w:t>1.2. Оценка Программ проводится отделом экономи</w:t>
      </w:r>
      <w:r w:rsidR="00AE1F90" w:rsidRPr="00281D1C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281D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1D1C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Pr="00281D1C">
        <w:rPr>
          <w:rFonts w:ascii="Times New Roman" w:hAnsi="Times New Roman" w:cs="Times New Roman"/>
          <w:sz w:val="28"/>
          <w:szCs w:val="28"/>
        </w:rPr>
        <w:t xml:space="preserve"> </w:t>
      </w:r>
      <w:r w:rsidR="00AE1F90" w:rsidRPr="00281D1C">
        <w:rPr>
          <w:rFonts w:ascii="Times New Roman" w:hAnsi="Times New Roman" w:cs="Times New Roman"/>
          <w:sz w:val="28"/>
          <w:szCs w:val="28"/>
        </w:rPr>
        <w:t>Староминск</w:t>
      </w:r>
      <w:r w:rsidR="00281D1C">
        <w:rPr>
          <w:rFonts w:ascii="Times New Roman" w:hAnsi="Times New Roman" w:cs="Times New Roman"/>
          <w:sz w:val="28"/>
          <w:szCs w:val="28"/>
        </w:rPr>
        <w:t>ого</w:t>
      </w:r>
      <w:r w:rsidRPr="00281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1D1C">
        <w:rPr>
          <w:rFonts w:ascii="Times New Roman" w:hAnsi="Times New Roman" w:cs="Times New Roman"/>
          <w:sz w:val="28"/>
          <w:szCs w:val="28"/>
        </w:rPr>
        <w:t>а</w:t>
      </w:r>
      <w:r w:rsidRPr="00281D1C">
        <w:rPr>
          <w:rFonts w:ascii="Times New Roman" w:hAnsi="Times New Roman" w:cs="Times New Roman"/>
          <w:sz w:val="28"/>
          <w:szCs w:val="28"/>
        </w:rPr>
        <w:t xml:space="preserve"> ежегодно в срок до 1 </w:t>
      </w:r>
      <w:r w:rsidR="00AE1F90" w:rsidRPr="00281D1C">
        <w:rPr>
          <w:rFonts w:ascii="Times New Roman" w:hAnsi="Times New Roman" w:cs="Times New Roman"/>
          <w:sz w:val="28"/>
          <w:szCs w:val="28"/>
        </w:rPr>
        <w:t>ма</w:t>
      </w:r>
      <w:r w:rsidRPr="00281D1C">
        <w:rPr>
          <w:rFonts w:ascii="Times New Roman" w:hAnsi="Times New Roman" w:cs="Times New Roman"/>
          <w:sz w:val="28"/>
          <w:szCs w:val="28"/>
        </w:rPr>
        <w:t>я года, следующего за отчетным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13"/>
      <w:bookmarkEnd w:id="45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 результатам указанной оценки администрацией </w:t>
      </w:r>
      <w:r w:rsidR="009C7511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1F9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 w:rsidR="009C75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E1F9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9C75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14"/>
      <w:bookmarkEnd w:id="46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Оценка эффективности реализации Программы проводится по критериям, установленным </w:t>
      </w:r>
      <w:hyperlink w:anchor="sub_120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2</w:t>
        </w:r>
      </w:hyperlink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15"/>
      <w:bookmarkEnd w:id="47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5"/>
      <w:bookmarkEnd w:id="48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1) высокая эффективность Программы - при 9,0 &gt;=R = 10;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6"/>
      <w:bookmarkEnd w:id="49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2) достаточная эффективность Программы - при 8,9 &gt;= R &gt;= 6;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7"/>
      <w:bookmarkEnd w:id="50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3) низкая эффективность Программы - при 5,9 &gt;= R &gt;= 4;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8"/>
      <w:bookmarkEnd w:id="51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4) неэффективная реализация Программы при R &lt; 3,9.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16"/>
      <w:bookmarkEnd w:id="52"/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53"/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R= SUM (Yi x Bi),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где: Yi - весовой коэффициент i-ro критерия;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Bi - балльная оценка , присвоенная Программе по i-му критерию.</w:t>
      </w:r>
    </w:p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D" w:rsidRPr="00AC07C3" w:rsidRDefault="00CB50FD" w:rsidP="00CB50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4" w:name="sub_120"/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Система критериев, применяемая для оценки эффективности Программ</w:t>
      </w:r>
    </w:p>
    <w:bookmarkEnd w:id="54"/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1685"/>
        <w:gridCol w:w="1701"/>
        <w:gridCol w:w="1798"/>
        <w:gridCol w:w="10"/>
        <w:gridCol w:w="2348"/>
        <w:gridCol w:w="6"/>
        <w:gridCol w:w="1082"/>
        <w:gridCol w:w="6"/>
      </w:tblGrid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Обозначение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Весовой коэффициент (Y)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Формулировка критерия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Градация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Бальная оценка (В)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Y1 = 0,2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 целевых показателей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Y2 = 0,2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годового отчета о реализации программы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1.Отчет полностью соответствует установленным требованиям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2.Отчет содержит существенные </w:t>
            </w: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отступления от установленных требований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Y3 = 0,1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средств районного бюджета (кроме экономии от проведения торгов и запросов котировок)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Средства освоены на 100%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Средства освоены от 85 до 100%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Средства освоены менее чем на 85%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Y4 = 0,3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средств, предусмотренных бюджетами всех уровней (отношение кассовых расходов к объему ассигнований на реализацию Программы, предусмотренному бюджетами)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Освоение 100%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Освоение от 75 до 100%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Освоение от 50 до 75%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B50FD" w:rsidRPr="00AC07C3" w:rsidTr="003C76F7">
        <w:trPr>
          <w:gridAfter w:val="1"/>
          <w:wAfter w:w="6" w:type="dxa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Освоение менее 50%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50FD" w:rsidRPr="00AC07C3" w:rsidTr="003C76F7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Y6 = 0,1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мероприятий, предусмотренных в Программе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Выполнены 100%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B50FD" w:rsidRPr="00AC07C3" w:rsidTr="003C76F7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Выполнены от 80 до 99%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B50FD" w:rsidRPr="00AC07C3" w:rsidTr="003C76F7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Выполнены от 65 до 79% </w:t>
            </w: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</w:tr>
      <w:tr w:rsidR="00CB50FD" w:rsidRPr="00AC07C3" w:rsidTr="003C76F7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Выполнены менее 65% предусмотренных в Программе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B50FD" w:rsidRPr="00AC07C3" w:rsidTr="003C76F7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Y7 = 0,1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Достигнуты 100% показателей эффективности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B50FD" w:rsidRPr="00AC07C3" w:rsidTr="003C76F7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Достигнуты от 85 до 99% показателей эффективности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B50FD" w:rsidRPr="00AC07C3" w:rsidTr="003C76F7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Достигнуты от 50 до 84% показателей эффективности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B50FD" w:rsidRPr="00AC07C3" w:rsidTr="003C76F7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B50FD" w:rsidRPr="00AC07C3" w:rsidTr="003C76F7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B50FD" w:rsidRPr="00AC07C3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Pr="00AC07C3" w:rsidRDefault="00C9223E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Pr="00AC07C3" w:rsidRDefault="00C9223E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Pr="00AC07C3" w:rsidRDefault="00C9223E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8" w:rsidRPr="00AC07C3" w:rsidRDefault="00620488" w:rsidP="006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620488" w:rsidRPr="00AC07C3" w:rsidRDefault="00620488" w:rsidP="00620488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C9223E" w:rsidRPr="00AC07C3" w:rsidRDefault="00C9223E" w:rsidP="00C9223E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Pr="00AC07C3" w:rsidRDefault="00C9223E" w:rsidP="00C9223E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Pr="00AC07C3" w:rsidRDefault="00C9223E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Default="00C9223E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877" w:rsidRDefault="00C24877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488" w:rsidRPr="00AC07C3" w:rsidRDefault="00620488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400"/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N 7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048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Порядку</w:t>
        </w:r>
      </w:hyperlink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разработки,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формирования, реализации и оценки 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эффективности  реализации </w:t>
      </w:r>
    </w:p>
    <w:p w:rsidR="00BD521C" w:rsidRPr="00D0481C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программ</w:t>
      </w:r>
    </w:p>
    <w:p w:rsidR="00733D19" w:rsidRPr="00D0481C" w:rsidRDefault="00733D19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3D19" w:rsidRPr="00AC07C3" w:rsidRDefault="00733D19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</w:p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подпрограммы </w:t>
      </w:r>
    </w:p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«__________________________________________________________»</w:t>
      </w:r>
    </w:p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733D19" w:rsidRPr="00AC07C3" w:rsidTr="00EA1FAA">
        <w:tc>
          <w:tcPr>
            <w:tcW w:w="5778" w:type="dxa"/>
            <w:shd w:val="clear" w:color="auto" w:fill="auto"/>
          </w:tcPr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Координатор</w:t>
            </w: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подпрограммы 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3D19" w:rsidRPr="00AC07C3" w:rsidTr="00EA1FAA">
        <w:tc>
          <w:tcPr>
            <w:tcW w:w="5778" w:type="dxa"/>
            <w:shd w:val="clear" w:color="auto" w:fill="auto"/>
          </w:tcPr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Участники</w:t>
            </w: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подпрограммы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3D19" w:rsidRPr="00AC07C3" w:rsidTr="00EA1FAA">
        <w:tc>
          <w:tcPr>
            <w:tcW w:w="5778" w:type="dxa"/>
            <w:shd w:val="clear" w:color="auto" w:fill="auto"/>
          </w:tcPr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Цели подпрограммы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3D19" w:rsidRPr="00AC07C3" w:rsidTr="00EA1FAA">
        <w:tc>
          <w:tcPr>
            <w:tcW w:w="5778" w:type="dxa"/>
            <w:shd w:val="clear" w:color="auto" w:fill="auto"/>
          </w:tcPr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 подпрограммы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3D19" w:rsidRPr="00AC07C3" w:rsidTr="00EA1FAA">
        <w:tc>
          <w:tcPr>
            <w:tcW w:w="5778" w:type="dxa"/>
            <w:shd w:val="clear" w:color="auto" w:fill="auto"/>
          </w:tcPr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Перечень целевых показателей подпрограммы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3D19" w:rsidRPr="00AC07C3" w:rsidTr="00EA1FAA">
        <w:tc>
          <w:tcPr>
            <w:tcW w:w="5778" w:type="dxa"/>
            <w:shd w:val="clear" w:color="auto" w:fill="auto"/>
          </w:tcPr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33D19" w:rsidRPr="00AC07C3" w:rsidTr="00EA1FAA">
        <w:tc>
          <w:tcPr>
            <w:tcW w:w="5778" w:type="dxa"/>
            <w:shd w:val="clear" w:color="auto" w:fill="auto"/>
          </w:tcPr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Объемы бюджетных ассигнований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подпрограммы</w:t>
            </w:r>
          </w:p>
          <w:p w:rsidR="00733D19" w:rsidRPr="00AC07C3" w:rsidRDefault="00733D19" w:rsidP="00EA1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D19" w:rsidRPr="00AC07C3" w:rsidRDefault="00733D19" w:rsidP="00733D1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733D19" w:rsidRPr="00AC07C3" w:rsidRDefault="00733D19" w:rsidP="0073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D19" w:rsidRPr="00AC07C3" w:rsidRDefault="00733D19" w:rsidP="00733D1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D19" w:rsidRPr="00AC07C3" w:rsidRDefault="00733D19" w:rsidP="00733D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33D19" w:rsidRPr="00AC07C3" w:rsidRDefault="00733D19" w:rsidP="00733D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C74DFE" w:rsidRPr="00AC07C3" w:rsidRDefault="00C74DFE" w:rsidP="00C7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C74DFE" w:rsidRPr="00AC07C3" w:rsidRDefault="00C74DFE" w:rsidP="00C74DFE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733D19" w:rsidRPr="00AC07C3" w:rsidRDefault="00733D19" w:rsidP="00733D19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D19" w:rsidRPr="00AC07C3" w:rsidRDefault="00733D19" w:rsidP="00733D19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D19" w:rsidRPr="00AC07C3" w:rsidRDefault="00733D19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521C" w:rsidRPr="00AC07C3" w:rsidRDefault="00BD521C" w:rsidP="00BD521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D521C" w:rsidRPr="00AC07C3" w:rsidRDefault="00BD521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7F6" w:rsidRPr="00AC07C3" w:rsidRDefault="007767F6" w:rsidP="007767F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7767F6" w:rsidRPr="00AC07C3" w:rsidSect="00FD25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67F6" w:rsidRPr="00D0481C" w:rsidRDefault="007767F6" w:rsidP="007767F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N 8</w:t>
      </w:r>
    </w:p>
    <w:p w:rsidR="007767F6" w:rsidRPr="00D0481C" w:rsidRDefault="007767F6" w:rsidP="007767F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048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Порядку</w:t>
        </w:r>
      </w:hyperlink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разработки,</w:t>
      </w:r>
    </w:p>
    <w:p w:rsidR="007767F6" w:rsidRPr="00D0481C" w:rsidRDefault="007767F6" w:rsidP="007767F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формирования, реализации и оценки </w:t>
      </w:r>
    </w:p>
    <w:p w:rsidR="007767F6" w:rsidRPr="00D0481C" w:rsidRDefault="007767F6" w:rsidP="007767F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эффективности  реализации </w:t>
      </w:r>
    </w:p>
    <w:p w:rsidR="007767F6" w:rsidRPr="00D0481C" w:rsidRDefault="007767F6" w:rsidP="007767F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программ</w:t>
      </w:r>
    </w:p>
    <w:p w:rsidR="007767F6" w:rsidRPr="00AC07C3" w:rsidRDefault="007767F6" w:rsidP="007767F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7F6" w:rsidRPr="00AC07C3" w:rsidRDefault="007767F6" w:rsidP="007767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767F6" w:rsidRPr="00AC07C3" w:rsidRDefault="007767F6" w:rsidP="007767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</w:rPr>
        <w:t xml:space="preserve"> « ________________________________________________________________________________»</w:t>
      </w:r>
    </w:p>
    <w:p w:rsidR="007767F6" w:rsidRPr="00AC07C3" w:rsidRDefault="007767F6" w:rsidP="007767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p w:rsidR="007767F6" w:rsidRPr="00AC07C3" w:rsidRDefault="007767F6" w:rsidP="007767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3"/>
          <w:szCs w:val="23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2"/>
        <w:gridCol w:w="2444"/>
        <w:gridCol w:w="1134"/>
        <w:gridCol w:w="992"/>
        <w:gridCol w:w="992"/>
        <w:gridCol w:w="709"/>
        <w:gridCol w:w="992"/>
        <w:gridCol w:w="1418"/>
        <w:gridCol w:w="2835"/>
      </w:tblGrid>
      <w:tr w:rsidR="007767F6" w:rsidRPr="00AC07C3" w:rsidTr="00EA1FAA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(тыс.руб)</w:t>
            </w: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7767F6" w:rsidRPr="00AC07C3" w:rsidRDefault="007767F6" w:rsidP="00EA1FA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67F6" w:rsidRPr="00AC07C3" w:rsidRDefault="007767F6" w:rsidP="00EA1FAA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AC0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2-й год реали-зации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992" w:type="dxa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418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767F6" w:rsidRPr="00AC07C3" w:rsidTr="00EA1FAA">
        <w:tc>
          <w:tcPr>
            <w:tcW w:w="821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1516" w:type="dxa"/>
            <w:gridSpan w:val="8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1516" w:type="dxa"/>
            <w:gridSpan w:val="8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1516" w:type="dxa"/>
            <w:gridSpan w:val="8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767F6" w:rsidRPr="00AC07C3" w:rsidTr="00EA1FAA">
        <w:tc>
          <w:tcPr>
            <w:tcW w:w="821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 1</w:t>
            </w: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 2</w:t>
            </w: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7F6" w:rsidRPr="00AC07C3" w:rsidTr="00EA1FAA">
        <w:tc>
          <w:tcPr>
            <w:tcW w:w="821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7F6" w:rsidRPr="00AC07C3" w:rsidRDefault="007767F6" w:rsidP="00EA1FAA">
            <w:pPr>
              <w:spacing w:after="0" w:line="21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67F6" w:rsidRPr="00AC07C3" w:rsidRDefault="007767F6" w:rsidP="007767F6">
      <w:pPr>
        <w:spacing w:line="216" w:lineRule="auto"/>
        <w:ind w:right="-230" w:hanging="142"/>
        <w:rPr>
          <w:rFonts w:ascii="Times New Roman" w:hAnsi="Times New Roman"/>
          <w:color w:val="000000" w:themeColor="text1"/>
          <w:sz w:val="28"/>
          <w:szCs w:val="28"/>
        </w:rPr>
      </w:pPr>
    </w:p>
    <w:p w:rsidR="007767F6" w:rsidRPr="00AC07C3" w:rsidRDefault="007767F6" w:rsidP="007767F6">
      <w:pPr>
        <w:spacing w:line="216" w:lineRule="auto"/>
        <w:ind w:right="-230" w:hanging="142"/>
        <w:rPr>
          <w:rFonts w:ascii="Times New Roman" w:hAnsi="Times New Roman"/>
          <w:color w:val="000000" w:themeColor="text1"/>
          <w:sz w:val="28"/>
          <w:szCs w:val="28"/>
        </w:rPr>
      </w:pPr>
    </w:p>
    <w:p w:rsidR="007767F6" w:rsidRPr="00AC07C3" w:rsidRDefault="007767F6" w:rsidP="007767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 (подпись) (инициалы, фамилия уполномоченного должностного лица)</w:t>
      </w:r>
    </w:p>
    <w:p w:rsidR="007767F6" w:rsidRPr="00AC07C3" w:rsidRDefault="007767F6" w:rsidP="007767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D521C" w:rsidRPr="00AC07C3" w:rsidRDefault="00BD521C" w:rsidP="00776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521C" w:rsidRPr="00AC07C3" w:rsidRDefault="00BD521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4994" w:rsidRPr="00AC07C3" w:rsidRDefault="003C4994" w:rsidP="003C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3C4994" w:rsidRPr="00AC07C3" w:rsidRDefault="003C4994" w:rsidP="003C4994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0E729C" w:rsidRPr="00AC07C3" w:rsidRDefault="000E729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0E729C" w:rsidRPr="00AC07C3" w:rsidSect="00FD25B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A1FAA" w:rsidRPr="00D0481C" w:rsidRDefault="00EA1FAA" w:rsidP="00EA1F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N </w:t>
      </w:r>
      <w:r w:rsidR="00C642DD"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</w:p>
    <w:p w:rsidR="00EA1FAA" w:rsidRPr="00D0481C" w:rsidRDefault="00EA1FAA" w:rsidP="00EA1F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048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Порядку</w:t>
        </w:r>
      </w:hyperlink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разработки,</w:t>
      </w:r>
    </w:p>
    <w:p w:rsidR="00EA1FAA" w:rsidRPr="00D0481C" w:rsidRDefault="00EA1FAA" w:rsidP="00EA1F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формирования, реализации и оценки </w:t>
      </w:r>
    </w:p>
    <w:p w:rsidR="00EA1FAA" w:rsidRPr="00D0481C" w:rsidRDefault="00EA1FAA" w:rsidP="00EA1F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эффективности  реализации </w:t>
      </w:r>
    </w:p>
    <w:p w:rsidR="00BD521C" w:rsidRPr="00D0481C" w:rsidRDefault="00EA1FAA" w:rsidP="00EA1F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программ</w:t>
      </w:r>
    </w:p>
    <w:p w:rsidR="004073C8" w:rsidRDefault="004073C8" w:rsidP="00EA1F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57DE" w:rsidRPr="00AC07C3" w:rsidRDefault="00AF57DE" w:rsidP="00EA1F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7DE" w:rsidRPr="00AC07C3" w:rsidRDefault="00AF57DE" w:rsidP="00AF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проведения публичного обсуждения проектов муниципальных программ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23C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Староминск</w:t>
      </w:r>
      <w:r w:rsidR="00B23C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  <w:r w:rsidR="00B23C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</w:p>
    <w:p w:rsidR="00AF57DE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проведения публичных обсуждений проектов муниципальных программ </w:t>
      </w:r>
      <w:r w:rsidR="006B181F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6B18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B18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Программы).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2. Публичное обсуждение осуществляется в отношении проектов муниципальных правовых актов об утверждении новых Программ</w:t>
      </w:r>
      <w:r w:rsidR="009A71A0"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3. Публичное обсуждение проекта Программы осуществляется отраслевым (функциональным) отделом (управлением), в компетенции которого находится вопрос, регулируемый разрабатываемой Программой, и являющимся разработчиком Программы (далее - Разработчик Программы).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4. Ответственным за организационное обеспечение проведения публичного обсуждения проектов Программ является их разработчик.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Публичное обсуждение проектов Программ осуществляется в форме открытого размещения проекта Программы на </w:t>
      </w:r>
      <w:hyperlink r:id="rId19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257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92025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20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 (далее - официальный сайт) с указанием времени, в течение которого будет проводиться его публичное обсуждение, и обеспечением возможности для посетителей сайта оставлять открытые комментарии к размещенному проекту.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6. Публичное обсуждение проекта Программы проводится в течение 5 календарных дней со дня его размещения на официальном сайте.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7. Одновременно с размещением текста проекта Программы на официальном сайте размещается следующая информация: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срок начала и завершения проведения публичного обсуждения проекта Программы;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адрес электронной почты в сети "Интернет", по которому направляются в электронной форме замечания и предложения представителей общественности к проекту Программы;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контактное лицо, которое фиксирует поступающие предложения и замечания по проекту Программы и дает необходимые пояснения.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Замечания и предложения представителей общественности к проекту Программы должны соответствовать требованиям, предъявляемым к обращениям граждан, установленным </w:t>
      </w:r>
      <w:hyperlink r:id="rId20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 года 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 59-ФЗ "О порядке рассмотрения обращений граждан Российской Федерации".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представителей общественности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</w:t>
      </w:r>
      <w:hyperlink r:id="rId21" w:history="1">
        <w:r w:rsidRPr="00AC0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 года N 59-ФЗ "О порядке рассмотрения обращений граждан Российской Федерации".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9. После истечения срока публичного обсуждения проекта Программы Разработчик Программы выполняет одно из следующих действий: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дорабатывает проект Программы с учетом поступивших замечаний и предложений представителей общественности к проекту Программы, и осуществляет согласование проекта Программы в соответствии с порядком принятия решений о разработке муниципальных программ </w:t>
      </w:r>
      <w:r w:rsidR="00021DE7"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</w:t>
      </w:r>
      <w:r w:rsidR="00021DE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21D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, их формирования и реализации;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- оставляет проект Программы без изменений.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10. После истечения срока публичного обсуждения проекта Программы Разработчиком Программы готовится таблица замечаний, подписываемая его руководителем,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приложению к настоящему Порядку.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11. В целях информирования представителей общественности об учете (отклонении) замечаний и предложений Разработчиком Программы таблица замечаний размещается на официальном сайте не позднее чем через семь рабочих дней после истечения срока публичного обсуждения.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7DE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3C8" w:rsidRDefault="004073C8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C8C" w:rsidRPr="00AC07C3" w:rsidRDefault="008D7C8C" w:rsidP="008D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8D7C8C" w:rsidRPr="00AC07C3" w:rsidRDefault="008D7C8C" w:rsidP="008D7C8C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AF57DE" w:rsidRPr="00AC07C3" w:rsidRDefault="00AF57DE" w:rsidP="00AF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21C" w:rsidRPr="00AC07C3" w:rsidRDefault="00BD521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521C" w:rsidRPr="00AC07C3" w:rsidRDefault="00BD521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521C" w:rsidRPr="00AC07C3" w:rsidRDefault="00BD521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521C" w:rsidRPr="00AC07C3" w:rsidRDefault="00BD521C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7F6" w:rsidRPr="00AC07C3" w:rsidRDefault="007767F6" w:rsidP="00CB50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7767F6" w:rsidRPr="00AC07C3" w:rsidSect="00FD25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55"/>
    <w:p w:rsidR="00C642DD" w:rsidRPr="00D0481C" w:rsidRDefault="00C642DD" w:rsidP="00C642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N 10</w:t>
      </w:r>
    </w:p>
    <w:p w:rsidR="00C642DD" w:rsidRPr="00D0481C" w:rsidRDefault="00C642DD" w:rsidP="00C642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0481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Порядку</w:t>
        </w:r>
      </w:hyperlink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разработки,</w:t>
      </w:r>
    </w:p>
    <w:p w:rsidR="00C642DD" w:rsidRPr="00D0481C" w:rsidRDefault="00C642DD" w:rsidP="00C642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формирования, реализации и оценки </w:t>
      </w:r>
    </w:p>
    <w:p w:rsidR="00C642DD" w:rsidRPr="00D0481C" w:rsidRDefault="00C642DD" w:rsidP="00C642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эффективности  реализации </w:t>
      </w:r>
    </w:p>
    <w:p w:rsidR="00CB50FD" w:rsidRPr="00D0481C" w:rsidRDefault="00C642DD" w:rsidP="00C642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8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программ</w:t>
      </w:r>
    </w:p>
    <w:p w:rsidR="00CB50FD" w:rsidRPr="00D0481C" w:rsidRDefault="00564021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"/>
        <w:gridCol w:w="776"/>
        <w:gridCol w:w="284"/>
        <w:gridCol w:w="546"/>
        <w:gridCol w:w="675"/>
        <w:gridCol w:w="410"/>
        <w:gridCol w:w="386"/>
        <w:gridCol w:w="716"/>
        <w:gridCol w:w="725"/>
        <w:gridCol w:w="85"/>
        <w:gridCol w:w="709"/>
        <w:gridCol w:w="709"/>
        <w:gridCol w:w="850"/>
        <w:gridCol w:w="1134"/>
        <w:gridCol w:w="1418"/>
        <w:gridCol w:w="1276"/>
        <w:gridCol w:w="1134"/>
        <w:gridCol w:w="2273"/>
      </w:tblGrid>
      <w:tr w:rsidR="00CB50FD" w:rsidRPr="00AC07C3" w:rsidTr="00A46DE3">
        <w:trPr>
          <w:gridBefore w:val="2"/>
          <w:gridAfter w:val="2"/>
          <w:wBefore w:w="1276" w:type="dxa"/>
          <w:wAfter w:w="3407" w:type="dxa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50FD" w:rsidRPr="00AC07C3" w:rsidRDefault="00CB50FD" w:rsidP="00A46DE3">
            <w:pPr>
              <w:autoSpaceDE w:val="0"/>
              <w:autoSpaceDN w:val="0"/>
              <w:adjustRightInd w:val="0"/>
              <w:spacing w:before="108" w:after="108" w:line="240" w:lineRule="auto"/>
              <w:ind w:left="743" w:hanging="743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Оперативный (годовой) отчет</w:t>
            </w:r>
            <w:r w:rsidRPr="00AC07C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 реализации муниципальных программ</w:t>
            </w:r>
          </w:p>
        </w:tc>
      </w:tr>
      <w:tr w:rsidR="00CB50FD" w:rsidRPr="00AC07C3" w:rsidTr="00A46DE3">
        <w:trPr>
          <w:gridBefore w:val="2"/>
          <w:gridAfter w:val="2"/>
          <w:wBefore w:w="1276" w:type="dxa"/>
          <w:wAfter w:w="3407" w:type="dxa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0FD" w:rsidRPr="00AC07C3" w:rsidRDefault="00CB50FD" w:rsidP="00A46DE3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A46DE3">
        <w:trPr>
          <w:gridBefore w:val="2"/>
          <w:gridAfter w:val="2"/>
          <w:wBefore w:w="1276" w:type="dxa"/>
          <w:wAfter w:w="3407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0FD" w:rsidRPr="00AC07C3" w:rsidRDefault="00CB50FD" w:rsidP="00A46DE3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отдела, структурного подразделения)</w:t>
            </w:r>
          </w:p>
        </w:tc>
      </w:tr>
      <w:tr w:rsidR="00CB50FD" w:rsidRPr="00AC07C3" w:rsidTr="00564021">
        <w:trPr>
          <w:gridAfter w:val="3"/>
          <w:wAfter w:w="4683" w:type="dxa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B50FD" w:rsidRPr="00AC07C3" w:rsidRDefault="00CB50FD" w:rsidP="00564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564021">
        <w:tc>
          <w:tcPr>
            <w:tcW w:w="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 программы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Предусмотрено программой с учетом внесенных изменений по состоянию на 31.__.201__ г., тыс. руб.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Лимиты, утвержденные соответствующим решением (законом) о бюджете по состоянию на 31.__.201__ г., тыс. руб.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Получено, тыс. руб.</w:t>
            </w:r>
          </w:p>
        </w:tc>
      </w:tr>
      <w:tr w:rsidR="00CB50FD" w:rsidRPr="00AC07C3" w:rsidTr="00564021">
        <w:tc>
          <w:tcPr>
            <w:tcW w:w="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бюджет поселений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бюджет поселений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бюджет поселений</w:t>
            </w:r>
          </w:p>
        </w:tc>
      </w:tr>
      <w:tr w:rsidR="00CB50FD" w:rsidRPr="00AC07C3" w:rsidTr="00564021">
        <w:tc>
          <w:tcPr>
            <w:tcW w:w="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564021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CB50FD" w:rsidRPr="00AC07C3" w:rsidTr="00564021">
        <w:tc>
          <w:tcPr>
            <w:tcW w:w="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564021">
        <w:tc>
          <w:tcPr>
            <w:tcW w:w="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564021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(наименование программы)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564021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564021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50FD" w:rsidRPr="00AC07C3" w:rsidTr="00564021"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FD" w:rsidRPr="00AC07C3" w:rsidRDefault="00CB50FD" w:rsidP="00CB5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B50FD" w:rsidRDefault="00CB50FD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021" w:rsidRDefault="00564021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021" w:rsidRPr="00AC07C3" w:rsidRDefault="00564021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C76" w:rsidRPr="00AC07C3" w:rsidRDefault="00851C76" w:rsidP="00CB5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993"/>
        <w:gridCol w:w="850"/>
        <w:gridCol w:w="992"/>
        <w:gridCol w:w="851"/>
        <w:gridCol w:w="850"/>
        <w:gridCol w:w="993"/>
        <w:gridCol w:w="992"/>
        <w:gridCol w:w="992"/>
        <w:gridCol w:w="1418"/>
        <w:gridCol w:w="992"/>
        <w:gridCol w:w="992"/>
        <w:gridCol w:w="1418"/>
      </w:tblGrid>
      <w:tr w:rsidR="00222705" w:rsidRPr="00564021" w:rsidTr="00222705">
        <w:trPr>
          <w:trHeight w:val="9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Получено, тыс. руб.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Израсходовано, тыс. 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Целевые индикаторы и показатели эффективности, предусмотренные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Причины неисполнения (перевыполнения)</w:t>
            </w:r>
          </w:p>
        </w:tc>
      </w:tr>
      <w:tr w:rsidR="00222705" w:rsidRPr="00564021" w:rsidTr="00222705">
        <w:trPr>
          <w:trHeight w:val="9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бюджет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705" w:rsidRPr="00564021" w:rsidTr="00222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705" w:rsidRPr="00564021" w:rsidTr="00222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705" w:rsidRPr="00564021" w:rsidTr="00222705">
        <w:trPr>
          <w:trHeight w:val="4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705" w:rsidRPr="00564021" w:rsidTr="00222705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705" w:rsidRPr="00564021" w:rsidTr="00222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02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2705" w:rsidRPr="00564021" w:rsidTr="002227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76" w:rsidRPr="00564021" w:rsidRDefault="00851C76" w:rsidP="0022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1C76" w:rsidRPr="00564021" w:rsidRDefault="00851C76" w:rsidP="0022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9223E" w:rsidRPr="00564021" w:rsidRDefault="00C9223E" w:rsidP="0022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51C76" w:rsidRPr="00AC07C3" w:rsidRDefault="00851C76" w:rsidP="0022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Pr="00AC07C3" w:rsidRDefault="00C9223E" w:rsidP="0022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23E" w:rsidRPr="00AC07C3" w:rsidRDefault="00C9223E" w:rsidP="0022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0D8" w:rsidRPr="00AC07C3" w:rsidRDefault="006C60D8" w:rsidP="006C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Канеловского сельского поселения</w:t>
      </w:r>
    </w:p>
    <w:p w:rsidR="006C60D8" w:rsidRPr="00AC07C3" w:rsidRDefault="006C60D8" w:rsidP="006C60D8">
      <w:pPr>
        <w:autoSpaceDE w:val="0"/>
        <w:autoSpaceDN w:val="0"/>
        <w:adjustRightInd w:val="0"/>
        <w:spacing w:after="0" w:line="240" w:lineRule="auto"/>
        <w:ind w:right="-31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Pr="00AC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Г.Н.Костенко</w:t>
      </w:r>
    </w:p>
    <w:p w:rsidR="00851C76" w:rsidRPr="00AC07C3" w:rsidRDefault="00851C76" w:rsidP="006C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1C76" w:rsidRPr="00AC07C3" w:rsidSect="00A46DE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A3" w:rsidRDefault="004041A3" w:rsidP="00CB50FD">
      <w:pPr>
        <w:spacing w:after="0" w:line="240" w:lineRule="auto"/>
      </w:pPr>
      <w:r>
        <w:separator/>
      </w:r>
    </w:p>
  </w:endnote>
  <w:endnote w:type="continuationSeparator" w:id="1">
    <w:p w:rsidR="004041A3" w:rsidRDefault="004041A3" w:rsidP="00CB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A3" w:rsidRDefault="004041A3" w:rsidP="00CB50FD">
      <w:pPr>
        <w:spacing w:after="0" w:line="240" w:lineRule="auto"/>
      </w:pPr>
      <w:r>
        <w:separator/>
      </w:r>
    </w:p>
  </w:footnote>
  <w:footnote w:type="continuationSeparator" w:id="1">
    <w:p w:rsidR="004041A3" w:rsidRDefault="004041A3" w:rsidP="00CB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0438"/>
    </w:sdtPr>
    <w:sdtContent>
      <w:p w:rsidR="002A12ED" w:rsidRDefault="002E4687">
        <w:pPr>
          <w:pStyle w:val="a3"/>
          <w:jc w:val="center"/>
        </w:pPr>
        <w:fldSimple w:instr=" PAGE   \* MERGEFORMAT ">
          <w:r w:rsidR="00E26FF3">
            <w:rPr>
              <w:noProof/>
            </w:rPr>
            <w:t>12</w:t>
          </w:r>
        </w:fldSimple>
      </w:p>
    </w:sdtContent>
  </w:sdt>
  <w:p w:rsidR="002A12ED" w:rsidRDefault="002A12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56F"/>
    <w:multiLevelType w:val="hybridMultilevel"/>
    <w:tmpl w:val="90EC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0FD"/>
    <w:rsid w:val="000107D8"/>
    <w:rsid w:val="00011BB0"/>
    <w:rsid w:val="00020671"/>
    <w:rsid w:val="00020EBD"/>
    <w:rsid w:val="00021DE7"/>
    <w:rsid w:val="000316EC"/>
    <w:rsid w:val="00033F84"/>
    <w:rsid w:val="00046C5B"/>
    <w:rsid w:val="000629B1"/>
    <w:rsid w:val="00082DB0"/>
    <w:rsid w:val="0009785B"/>
    <w:rsid w:val="000B4290"/>
    <w:rsid w:val="000C0A73"/>
    <w:rsid w:val="000E08D0"/>
    <w:rsid w:val="000E1DA8"/>
    <w:rsid w:val="000E729C"/>
    <w:rsid w:val="000F197C"/>
    <w:rsid w:val="00101FDA"/>
    <w:rsid w:val="00107C93"/>
    <w:rsid w:val="0011626A"/>
    <w:rsid w:val="001349B1"/>
    <w:rsid w:val="00162813"/>
    <w:rsid w:val="00167B7F"/>
    <w:rsid w:val="00177162"/>
    <w:rsid w:val="00183063"/>
    <w:rsid w:val="001869B5"/>
    <w:rsid w:val="001931DD"/>
    <w:rsid w:val="001A591D"/>
    <w:rsid w:val="001C0681"/>
    <w:rsid w:val="001E1987"/>
    <w:rsid w:val="001E3612"/>
    <w:rsid w:val="001E7312"/>
    <w:rsid w:val="001F6A88"/>
    <w:rsid w:val="0020155D"/>
    <w:rsid w:val="00204099"/>
    <w:rsid w:val="00222705"/>
    <w:rsid w:val="00224DF6"/>
    <w:rsid w:val="0023196E"/>
    <w:rsid w:val="002336B8"/>
    <w:rsid w:val="00240121"/>
    <w:rsid w:val="00241E58"/>
    <w:rsid w:val="00262B2F"/>
    <w:rsid w:val="00275D91"/>
    <w:rsid w:val="00281D1C"/>
    <w:rsid w:val="002947CE"/>
    <w:rsid w:val="00296B0B"/>
    <w:rsid w:val="002A099C"/>
    <w:rsid w:val="002A12ED"/>
    <w:rsid w:val="002A4D0D"/>
    <w:rsid w:val="002B142D"/>
    <w:rsid w:val="002B62B4"/>
    <w:rsid w:val="002B64D4"/>
    <w:rsid w:val="002C621D"/>
    <w:rsid w:val="002C6682"/>
    <w:rsid w:val="002D4C06"/>
    <w:rsid w:val="002D51CD"/>
    <w:rsid w:val="002D65AF"/>
    <w:rsid w:val="002E4687"/>
    <w:rsid w:val="002E5F8E"/>
    <w:rsid w:val="002E7114"/>
    <w:rsid w:val="002F0545"/>
    <w:rsid w:val="00303D27"/>
    <w:rsid w:val="00306FC3"/>
    <w:rsid w:val="003113DF"/>
    <w:rsid w:val="003202D6"/>
    <w:rsid w:val="0032121A"/>
    <w:rsid w:val="00334B06"/>
    <w:rsid w:val="00355876"/>
    <w:rsid w:val="00370975"/>
    <w:rsid w:val="0038744E"/>
    <w:rsid w:val="00396EBD"/>
    <w:rsid w:val="003A5B97"/>
    <w:rsid w:val="003A7CF7"/>
    <w:rsid w:val="003C4994"/>
    <w:rsid w:val="003C76F7"/>
    <w:rsid w:val="003D3DDC"/>
    <w:rsid w:val="003F007A"/>
    <w:rsid w:val="004041A3"/>
    <w:rsid w:val="004073C8"/>
    <w:rsid w:val="00413EE9"/>
    <w:rsid w:val="00417A75"/>
    <w:rsid w:val="00420D82"/>
    <w:rsid w:val="004271F3"/>
    <w:rsid w:val="004359C5"/>
    <w:rsid w:val="00454617"/>
    <w:rsid w:val="0047154D"/>
    <w:rsid w:val="004A038B"/>
    <w:rsid w:val="004F1658"/>
    <w:rsid w:val="004F472B"/>
    <w:rsid w:val="004F74B3"/>
    <w:rsid w:val="00522C1B"/>
    <w:rsid w:val="00525F1D"/>
    <w:rsid w:val="0052601B"/>
    <w:rsid w:val="00527394"/>
    <w:rsid w:val="005378DD"/>
    <w:rsid w:val="00544347"/>
    <w:rsid w:val="00555ADD"/>
    <w:rsid w:val="00564021"/>
    <w:rsid w:val="00564B32"/>
    <w:rsid w:val="00586DAF"/>
    <w:rsid w:val="0059531E"/>
    <w:rsid w:val="005C068E"/>
    <w:rsid w:val="005C3CF3"/>
    <w:rsid w:val="005F2196"/>
    <w:rsid w:val="0060273B"/>
    <w:rsid w:val="00607E6C"/>
    <w:rsid w:val="00620488"/>
    <w:rsid w:val="006335C1"/>
    <w:rsid w:val="00634B29"/>
    <w:rsid w:val="00644619"/>
    <w:rsid w:val="0065390C"/>
    <w:rsid w:val="0067731D"/>
    <w:rsid w:val="006A2D74"/>
    <w:rsid w:val="006A7850"/>
    <w:rsid w:val="006A7A55"/>
    <w:rsid w:val="006B181F"/>
    <w:rsid w:val="006B416E"/>
    <w:rsid w:val="006C60D8"/>
    <w:rsid w:val="006C7F0F"/>
    <w:rsid w:val="006D5611"/>
    <w:rsid w:val="006E36FD"/>
    <w:rsid w:val="0070304A"/>
    <w:rsid w:val="0070524F"/>
    <w:rsid w:val="0071033E"/>
    <w:rsid w:val="00712A2C"/>
    <w:rsid w:val="007279CA"/>
    <w:rsid w:val="00733D19"/>
    <w:rsid w:val="00737955"/>
    <w:rsid w:val="00737F17"/>
    <w:rsid w:val="00747D12"/>
    <w:rsid w:val="007525A3"/>
    <w:rsid w:val="00770218"/>
    <w:rsid w:val="007767F6"/>
    <w:rsid w:val="00781796"/>
    <w:rsid w:val="007A6218"/>
    <w:rsid w:val="007B2F1D"/>
    <w:rsid w:val="007C7ACA"/>
    <w:rsid w:val="007E4BBA"/>
    <w:rsid w:val="007F0065"/>
    <w:rsid w:val="007F6571"/>
    <w:rsid w:val="00804CF9"/>
    <w:rsid w:val="008368FE"/>
    <w:rsid w:val="0084483D"/>
    <w:rsid w:val="00851C76"/>
    <w:rsid w:val="00887FF2"/>
    <w:rsid w:val="00890D78"/>
    <w:rsid w:val="00893DEF"/>
    <w:rsid w:val="008D1228"/>
    <w:rsid w:val="008D4135"/>
    <w:rsid w:val="008D7C8C"/>
    <w:rsid w:val="008E3D10"/>
    <w:rsid w:val="008E76FC"/>
    <w:rsid w:val="00900E42"/>
    <w:rsid w:val="00920257"/>
    <w:rsid w:val="009244E3"/>
    <w:rsid w:val="00926927"/>
    <w:rsid w:val="00943064"/>
    <w:rsid w:val="0094562E"/>
    <w:rsid w:val="009472D0"/>
    <w:rsid w:val="00964B43"/>
    <w:rsid w:val="00996644"/>
    <w:rsid w:val="009A71A0"/>
    <w:rsid w:val="009C741B"/>
    <w:rsid w:val="009C7511"/>
    <w:rsid w:val="009E1BA4"/>
    <w:rsid w:val="009E5F9E"/>
    <w:rsid w:val="00A361EF"/>
    <w:rsid w:val="00A40D20"/>
    <w:rsid w:val="00A46DE3"/>
    <w:rsid w:val="00A53DEA"/>
    <w:rsid w:val="00A56297"/>
    <w:rsid w:val="00A60815"/>
    <w:rsid w:val="00A77771"/>
    <w:rsid w:val="00A823E2"/>
    <w:rsid w:val="00A93CA5"/>
    <w:rsid w:val="00AA3D45"/>
    <w:rsid w:val="00AB50D7"/>
    <w:rsid w:val="00AC07C3"/>
    <w:rsid w:val="00AD40E0"/>
    <w:rsid w:val="00AE1F90"/>
    <w:rsid w:val="00AE3774"/>
    <w:rsid w:val="00AF57DE"/>
    <w:rsid w:val="00B138AC"/>
    <w:rsid w:val="00B23C93"/>
    <w:rsid w:val="00B43D27"/>
    <w:rsid w:val="00B464B8"/>
    <w:rsid w:val="00B52E37"/>
    <w:rsid w:val="00B7394C"/>
    <w:rsid w:val="00B81423"/>
    <w:rsid w:val="00B84E0E"/>
    <w:rsid w:val="00BA6873"/>
    <w:rsid w:val="00BB0F2F"/>
    <w:rsid w:val="00BC7B30"/>
    <w:rsid w:val="00BD1569"/>
    <w:rsid w:val="00BD521C"/>
    <w:rsid w:val="00BD66C5"/>
    <w:rsid w:val="00BD7410"/>
    <w:rsid w:val="00BE0D93"/>
    <w:rsid w:val="00BE769A"/>
    <w:rsid w:val="00BE772E"/>
    <w:rsid w:val="00BF5C8B"/>
    <w:rsid w:val="00C028F9"/>
    <w:rsid w:val="00C20FE2"/>
    <w:rsid w:val="00C22F9B"/>
    <w:rsid w:val="00C24877"/>
    <w:rsid w:val="00C443EE"/>
    <w:rsid w:val="00C51FC1"/>
    <w:rsid w:val="00C5416A"/>
    <w:rsid w:val="00C63766"/>
    <w:rsid w:val="00C642DD"/>
    <w:rsid w:val="00C67ED7"/>
    <w:rsid w:val="00C746BE"/>
    <w:rsid w:val="00C74DFE"/>
    <w:rsid w:val="00C82147"/>
    <w:rsid w:val="00C9223E"/>
    <w:rsid w:val="00C9371A"/>
    <w:rsid w:val="00CA17A3"/>
    <w:rsid w:val="00CA6DE0"/>
    <w:rsid w:val="00CB04FD"/>
    <w:rsid w:val="00CB08CD"/>
    <w:rsid w:val="00CB40C5"/>
    <w:rsid w:val="00CB4F09"/>
    <w:rsid w:val="00CB50FD"/>
    <w:rsid w:val="00CD0202"/>
    <w:rsid w:val="00CF4BF6"/>
    <w:rsid w:val="00D0481C"/>
    <w:rsid w:val="00D06216"/>
    <w:rsid w:val="00D1028D"/>
    <w:rsid w:val="00D102E1"/>
    <w:rsid w:val="00D24C42"/>
    <w:rsid w:val="00D406FB"/>
    <w:rsid w:val="00D455E6"/>
    <w:rsid w:val="00D515B3"/>
    <w:rsid w:val="00D52E4C"/>
    <w:rsid w:val="00D648D4"/>
    <w:rsid w:val="00D73E34"/>
    <w:rsid w:val="00D74362"/>
    <w:rsid w:val="00D7661F"/>
    <w:rsid w:val="00D82C15"/>
    <w:rsid w:val="00DD0FB7"/>
    <w:rsid w:val="00DD44FF"/>
    <w:rsid w:val="00E0040B"/>
    <w:rsid w:val="00E014A4"/>
    <w:rsid w:val="00E11FE7"/>
    <w:rsid w:val="00E165D9"/>
    <w:rsid w:val="00E26FF3"/>
    <w:rsid w:val="00E344B8"/>
    <w:rsid w:val="00E34F6C"/>
    <w:rsid w:val="00E3689F"/>
    <w:rsid w:val="00E560BE"/>
    <w:rsid w:val="00E72977"/>
    <w:rsid w:val="00EA1FAA"/>
    <w:rsid w:val="00EA2107"/>
    <w:rsid w:val="00EC41A6"/>
    <w:rsid w:val="00ED455F"/>
    <w:rsid w:val="00EE4550"/>
    <w:rsid w:val="00EE4E14"/>
    <w:rsid w:val="00EF0073"/>
    <w:rsid w:val="00EF3975"/>
    <w:rsid w:val="00F23BD6"/>
    <w:rsid w:val="00F270FD"/>
    <w:rsid w:val="00F36E65"/>
    <w:rsid w:val="00F5705A"/>
    <w:rsid w:val="00F81F16"/>
    <w:rsid w:val="00F908CE"/>
    <w:rsid w:val="00FA1AF2"/>
    <w:rsid w:val="00FB33C0"/>
    <w:rsid w:val="00FC6980"/>
    <w:rsid w:val="00FD25B9"/>
    <w:rsid w:val="00FD64B8"/>
    <w:rsid w:val="00FF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2"/>
  </w:style>
  <w:style w:type="paragraph" w:styleId="1">
    <w:name w:val="heading 1"/>
    <w:basedOn w:val="a"/>
    <w:next w:val="a"/>
    <w:link w:val="10"/>
    <w:uiPriority w:val="99"/>
    <w:qFormat/>
    <w:rsid w:val="00CB50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0FD"/>
  </w:style>
  <w:style w:type="paragraph" w:styleId="a5">
    <w:name w:val="footer"/>
    <w:basedOn w:val="a"/>
    <w:link w:val="a6"/>
    <w:uiPriority w:val="99"/>
    <w:semiHidden/>
    <w:unhideWhenUsed/>
    <w:rsid w:val="00CB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0FD"/>
  </w:style>
  <w:style w:type="character" w:customStyle="1" w:styleId="10">
    <w:name w:val="Заголовок 1 Знак"/>
    <w:basedOn w:val="a0"/>
    <w:link w:val="1"/>
    <w:uiPriority w:val="99"/>
    <w:rsid w:val="00CB50F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CB50FD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B50FD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B50F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B5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11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C2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52E3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d">
    <w:name w:val="Основной текст Знак"/>
    <w:basedOn w:val="a0"/>
    <w:link w:val="ac"/>
    <w:rsid w:val="00B52E37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e">
    <w:name w:val="List Paragraph"/>
    <w:basedOn w:val="a"/>
    <w:uiPriority w:val="34"/>
    <w:qFormat/>
    <w:rsid w:val="0018306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F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73192.2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17" TargetMode="External"/><Relationship Id="rId17" Type="http://schemas.openxmlformats.org/officeDocument/2006/relationships/hyperlink" Target="garantF1://12082695.92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936308.1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808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2695.9" TargetMode="External"/><Relationship Id="rId19" Type="http://schemas.openxmlformats.org/officeDocument/2006/relationships/hyperlink" Target="garantF1://31400130.80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garantF1://31422199.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2ED4-6248-40EC-9B31-5D0065D7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32</Pages>
  <Words>7465</Words>
  <Characters>42555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Mazniak</dc:creator>
  <cp:keywords/>
  <dc:description/>
  <cp:lastModifiedBy>User</cp:lastModifiedBy>
  <cp:revision>189</cp:revision>
  <cp:lastPrinted>2014-07-01T10:11:00Z</cp:lastPrinted>
  <dcterms:created xsi:type="dcterms:W3CDTF">2014-05-08T11:04:00Z</dcterms:created>
  <dcterms:modified xsi:type="dcterms:W3CDTF">2014-09-17T11:54:00Z</dcterms:modified>
</cp:coreProperties>
</file>